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2044B7" w:rsidRDefault="007F3131" w:rsidP="00E70986">
      <w:pPr>
        <w:pStyle w:val="EinfAbs"/>
        <w:jc w:val="right"/>
        <w:rPr>
          <w:rFonts w:ascii="Lidl Font Pro" w:hAnsi="Lidl Font Pro" w:cs="Helv"/>
          <w:sz w:val="22"/>
          <w:szCs w:val="22"/>
          <w:lang w:val="en-US"/>
        </w:rPr>
      </w:pPr>
    </w:p>
    <w:p w14:paraId="4F220E82" w14:textId="20A26846"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F5548C" w:rsidRPr="00F5548C">
        <w:rPr>
          <w:rFonts w:ascii="Lidl Font Pro" w:eastAsia="Lidl Font Pro" w:hAnsi="Lidl Font Pro" w:cs="Lidl Font Pro"/>
          <w:color w:val="000000"/>
          <w:lang w:val="el-GR"/>
        </w:rPr>
        <w:t>30/07</w:t>
      </w:r>
      <w:r w:rsidRPr="00B11048">
        <w:rPr>
          <w:rFonts w:ascii="Lidl Font Pro" w:eastAsia="Lidl Font Pro" w:hAnsi="Lidl Font Pro" w:cs="Lidl Font Pro"/>
          <w:color w:val="000000"/>
          <w:lang w:val="el-GR"/>
        </w:rPr>
        <w:t>/202</w:t>
      </w:r>
      <w:r w:rsidR="00183F73" w:rsidRPr="00B11048">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5676F8DC" w14:textId="64E6DAD2" w:rsidR="00912796" w:rsidRPr="00EC1BD3" w:rsidRDefault="00F5548C" w:rsidP="001C26F4">
      <w:pPr>
        <w:spacing w:before="100" w:beforeAutospacing="1" w:after="120" w:line="240" w:lineRule="auto"/>
        <w:jc w:val="both"/>
        <w:rPr>
          <w:rFonts w:ascii="Lidl Font Pro" w:eastAsia="Lidl Font Pro" w:hAnsi="Lidl Font Pro" w:cs="Lidl Font Pro"/>
          <w:b/>
          <w:color w:val="1F497D"/>
          <w:sz w:val="36"/>
          <w:szCs w:val="36"/>
          <w:lang w:val="el-GR"/>
        </w:rPr>
      </w:pPr>
      <w:bookmarkStart w:id="0" w:name="_Hlk151637022"/>
      <w:r>
        <w:rPr>
          <w:rFonts w:ascii="Lidl Font Pro" w:eastAsia="Lidl Font Pro" w:hAnsi="Lidl Font Pro" w:cs="Lidl Font Pro"/>
          <w:b/>
          <w:color w:val="1F497D"/>
          <w:sz w:val="36"/>
          <w:szCs w:val="36"/>
          <w:lang w:val="el-GR"/>
        </w:rPr>
        <w:t xml:space="preserve">Η </w:t>
      </w:r>
      <w:r>
        <w:rPr>
          <w:rFonts w:ascii="Lidl Font Pro" w:eastAsia="Lidl Font Pro" w:hAnsi="Lidl Font Pro" w:cs="Lidl Font Pro"/>
          <w:b/>
          <w:color w:val="1F497D"/>
          <w:sz w:val="36"/>
          <w:szCs w:val="36"/>
          <w:lang w:val="en-US"/>
        </w:rPr>
        <w:t>Lidl</w:t>
      </w:r>
      <w:r w:rsidRPr="00F5548C">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 xml:space="preserve">γιορτάζει την επιτυχημένη </w:t>
      </w:r>
      <w:r w:rsidR="00E029E3">
        <w:rPr>
          <w:rFonts w:ascii="Lidl Font Pro" w:eastAsia="Lidl Font Pro" w:hAnsi="Lidl Font Pro" w:cs="Lidl Font Pro"/>
          <w:b/>
          <w:color w:val="1F497D"/>
          <w:sz w:val="36"/>
          <w:szCs w:val="36"/>
          <w:lang w:val="el-GR"/>
        </w:rPr>
        <w:t>χορηγία</w:t>
      </w:r>
      <w:r>
        <w:rPr>
          <w:rFonts w:ascii="Lidl Font Pro" w:eastAsia="Lidl Font Pro" w:hAnsi="Lidl Font Pro" w:cs="Lidl Font Pro"/>
          <w:b/>
          <w:color w:val="1F497D"/>
          <w:sz w:val="36"/>
          <w:szCs w:val="36"/>
          <w:lang w:val="el-GR"/>
        </w:rPr>
        <w:t xml:space="preserve"> της </w:t>
      </w:r>
      <w:r w:rsidR="00285E23">
        <w:rPr>
          <w:rFonts w:ascii="Lidl Font Pro" w:eastAsia="Lidl Font Pro" w:hAnsi="Lidl Font Pro" w:cs="Lidl Font Pro"/>
          <w:b/>
          <w:color w:val="1F497D"/>
          <w:sz w:val="36"/>
          <w:szCs w:val="36"/>
          <w:lang w:val="el-GR"/>
        </w:rPr>
        <w:t>σ</w:t>
      </w:r>
      <w:r>
        <w:rPr>
          <w:rFonts w:ascii="Lidl Font Pro" w:eastAsia="Lidl Font Pro" w:hAnsi="Lidl Font Pro" w:cs="Lidl Font Pro"/>
          <w:b/>
          <w:color w:val="1F497D"/>
          <w:sz w:val="36"/>
          <w:szCs w:val="36"/>
          <w:lang w:val="el-GR"/>
        </w:rPr>
        <w:t>το</w:t>
      </w:r>
      <w:r w:rsidR="005F4050">
        <w:rPr>
          <w:rFonts w:ascii="Lidl Font Pro" w:eastAsia="Lidl Font Pro" w:hAnsi="Lidl Font Pro" w:cs="Lidl Font Pro"/>
          <w:b/>
          <w:color w:val="1F497D"/>
          <w:sz w:val="36"/>
          <w:szCs w:val="36"/>
          <w:lang w:val="el-GR"/>
        </w:rPr>
        <w:t xml:space="preserve"> </w:t>
      </w:r>
      <w:r w:rsidR="00874367">
        <w:rPr>
          <w:rFonts w:ascii="Lidl Font Pro" w:eastAsia="Lidl Font Pro" w:hAnsi="Lidl Font Pro" w:cs="Lidl Font Pro"/>
          <w:b/>
          <w:color w:val="1F497D"/>
          <w:sz w:val="36"/>
          <w:szCs w:val="36"/>
          <w:lang w:val="en-US"/>
        </w:rPr>
        <w:t>UEFA</w:t>
      </w:r>
      <w:r w:rsidR="00BF481A" w:rsidRPr="00BF481A">
        <w:rPr>
          <w:rFonts w:ascii="Lidl Font Pro" w:eastAsia="Lidl Font Pro" w:hAnsi="Lidl Font Pro" w:cs="Lidl Font Pro"/>
          <w:b/>
          <w:color w:val="1F497D"/>
          <w:sz w:val="36"/>
          <w:szCs w:val="36"/>
          <w:lang w:val="el-GR"/>
        </w:rPr>
        <w:t xml:space="preserve"> EURO 2024</w:t>
      </w:r>
      <w:bookmarkStart w:id="1" w:name="_Hlk159914222"/>
      <w:r w:rsidR="00461CE1" w:rsidRPr="00B11048">
        <w:rPr>
          <w:b/>
          <w:bCs/>
          <w:color w:val="1F497D" w:themeColor="text2"/>
          <w:sz w:val="28"/>
          <w:szCs w:val="28"/>
          <w:vertAlign w:val="superscript"/>
        </w:rPr>
        <w:t>T</w:t>
      </w:r>
      <w:r w:rsidR="00461CE1" w:rsidRPr="00461CE1">
        <w:rPr>
          <w:b/>
          <w:bCs/>
          <w:color w:val="1F497D" w:themeColor="text2"/>
          <w:sz w:val="28"/>
          <w:szCs w:val="28"/>
          <w:vertAlign w:val="superscript"/>
        </w:rPr>
        <w:t>M</w:t>
      </w:r>
      <w:bookmarkEnd w:id="1"/>
      <w:r w:rsidR="003649DA">
        <w:rPr>
          <w:rFonts w:ascii="Lidl Font Pro" w:eastAsia="Lidl Font Pro" w:hAnsi="Lidl Font Pro" w:cs="Lidl Font Pro"/>
          <w:b/>
          <w:color w:val="1F497D" w:themeColor="text2"/>
          <w:sz w:val="36"/>
          <w:szCs w:val="36"/>
          <w:lang w:val="el-GR"/>
        </w:rPr>
        <w:t xml:space="preserve"> </w:t>
      </w:r>
    </w:p>
    <w:bookmarkEnd w:id="0"/>
    <w:p w14:paraId="438D0377" w14:textId="3E843F92" w:rsidR="001B6795" w:rsidRPr="00134847" w:rsidRDefault="00E029E3" w:rsidP="37759317">
      <w:pPr>
        <w:pStyle w:val="a8"/>
        <w:numPr>
          <w:ilvl w:val="0"/>
          <w:numId w:val="7"/>
        </w:numPr>
        <w:spacing w:before="100" w:beforeAutospacing="1" w:after="120" w:line="360" w:lineRule="auto"/>
        <w:jc w:val="both"/>
        <w:rPr>
          <w:rFonts w:ascii="Lidl Font Pro" w:eastAsia="Lidl Font Pro" w:hAnsi="Lidl Font Pro" w:cs="Lidl Font Pro"/>
          <w:b/>
          <w:bCs/>
          <w:color w:val="1F497D"/>
          <w:lang w:val="el-GR"/>
        </w:rPr>
      </w:pPr>
      <w:r>
        <w:rPr>
          <w:rFonts w:ascii="Lidl Font Pro" w:eastAsia="Lidl Font Pro" w:hAnsi="Lidl Font Pro" w:cs="Lidl Font Pro"/>
          <w:b/>
          <w:bCs/>
          <w:color w:val="1F497D"/>
          <w:lang w:val="el-GR"/>
        </w:rPr>
        <w:t>Χορηγία</w:t>
      </w:r>
      <w:r w:rsidR="001B6795" w:rsidRPr="001B6795">
        <w:rPr>
          <w:rFonts w:ascii="Lidl Font Pro" w:eastAsia="Lidl Font Pro" w:hAnsi="Lidl Font Pro" w:cs="Lidl Font Pro"/>
          <w:b/>
          <w:bCs/>
          <w:color w:val="1F497D"/>
          <w:lang w:val="el-GR"/>
        </w:rPr>
        <w:t xml:space="preserve"> της </w:t>
      </w:r>
      <w:proofErr w:type="spellStart"/>
      <w:r w:rsidR="001B6795" w:rsidRPr="001B6795">
        <w:rPr>
          <w:rFonts w:ascii="Lidl Font Pro" w:eastAsia="Lidl Font Pro" w:hAnsi="Lidl Font Pro" w:cs="Lidl Font Pro"/>
          <w:b/>
          <w:bCs/>
          <w:color w:val="1F497D"/>
          <w:lang w:val="el-GR"/>
        </w:rPr>
        <w:t>Lidl</w:t>
      </w:r>
      <w:proofErr w:type="spellEnd"/>
      <w:r w:rsidR="001B6795" w:rsidRPr="001B6795">
        <w:rPr>
          <w:rFonts w:ascii="Lidl Font Pro" w:eastAsia="Lidl Font Pro" w:hAnsi="Lidl Font Pro" w:cs="Lidl Font Pro"/>
          <w:b/>
          <w:bCs/>
          <w:color w:val="1F497D"/>
          <w:lang w:val="el-GR"/>
        </w:rPr>
        <w:t xml:space="preserve"> </w:t>
      </w:r>
      <w:r w:rsidR="00140C5C">
        <w:rPr>
          <w:rFonts w:ascii="Lidl Font Pro" w:eastAsia="Lidl Font Pro" w:hAnsi="Lidl Font Pro" w:cs="Lidl Font Pro"/>
          <w:b/>
          <w:bCs/>
          <w:color w:val="1F497D"/>
          <w:lang w:val="el-GR"/>
        </w:rPr>
        <w:t>με τη</w:t>
      </w:r>
      <w:r w:rsidR="00E45185">
        <w:rPr>
          <w:rFonts w:ascii="Lidl Font Pro" w:eastAsia="Lidl Font Pro" w:hAnsi="Lidl Font Pro" w:cs="Lidl Font Pro"/>
          <w:b/>
          <w:bCs/>
          <w:color w:val="1F497D"/>
          <w:lang w:val="el-GR"/>
        </w:rPr>
        <w:t xml:space="preserve"> </w:t>
      </w:r>
      <w:r w:rsidR="00140C5C">
        <w:rPr>
          <w:rFonts w:ascii="Lidl Font Pro" w:eastAsia="Lidl Font Pro" w:hAnsi="Lidl Font Pro" w:cs="Lidl Font Pro"/>
          <w:b/>
          <w:bCs/>
          <w:color w:val="1F497D"/>
          <w:lang w:val="el-GR"/>
        </w:rPr>
        <w:t xml:space="preserve">μεγαλύτερη ποδοσφαιρική διοργάνωση στην Ευρώπη, </w:t>
      </w:r>
      <w:r w:rsidR="001B6795" w:rsidRPr="001B6795">
        <w:rPr>
          <w:rFonts w:ascii="Lidl Font Pro" w:eastAsia="Lidl Font Pro" w:hAnsi="Lidl Font Pro" w:cs="Lidl Font Pro"/>
          <w:b/>
          <w:bCs/>
          <w:color w:val="1F497D"/>
          <w:lang w:val="el-GR"/>
        </w:rPr>
        <w:t xml:space="preserve">ως Official </w:t>
      </w:r>
      <w:proofErr w:type="spellStart"/>
      <w:r w:rsidR="001B6795" w:rsidRPr="001B6795">
        <w:rPr>
          <w:rFonts w:ascii="Lidl Font Pro" w:eastAsia="Lidl Font Pro" w:hAnsi="Lidl Font Pro" w:cs="Lidl Font Pro"/>
          <w:b/>
          <w:bCs/>
          <w:color w:val="1F497D"/>
          <w:lang w:val="el-GR"/>
        </w:rPr>
        <w:t>Partner</w:t>
      </w:r>
      <w:proofErr w:type="spellEnd"/>
      <w:r w:rsidR="001B6795" w:rsidRPr="001B6795">
        <w:rPr>
          <w:rFonts w:ascii="Lidl Font Pro" w:eastAsia="Lidl Font Pro" w:hAnsi="Lidl Font Pro" w:cs="Lidl Font Pro"/>
          <w:b/>
          <w:bCs/>
          <w:color w:val="1F497D"/>
          <w:lang w:val="el-GR"/>
        </w:rPr>
        <w:t xml:space="preserve"> του UEFA EURO 2024™, σηματοδοτώντας την πρώτη διεθνή </w:t>
      </w:r>
      <w:r w:rsidR="00F44431">
        <w:rPr>
          <w:rFonts w:ascii="Lidl Font Pro" w:eastAsia="Lidl Font Pro" w:hAnsi="Lidl Font Pro" w:cs="Lidl Font Pro"/>
          <w:b/>
          <w:bCs/>
          <w:color w:val="1F497D"/>
          <w:lang w:val="el-GR"/>
        </w:rPr>
        <w:t>συμμετοχή</w:t>
      </w:r>
      <w:r w:rsidR="001B6795" w:rsidRPr="001B6795">
        <w:rPr>
          <w:rFonts w:ascii="Lidl Font Pro" w:eastAsia="Lidl Font Pro" w:hAnsi="Lidl Font Pro" w:cs="Lidl Font Pro"/>
          <w:b/>
          <w:bCs/>
          <w:color w:val="1F497D"/>
          <w:lang w:val="el-GR"/>
        </w:rPr>
        <w:t xml:space="preserve"> της εταιρείας στο ποδόσφαιρο.</w:t>
      </w:r>
    </w:p>
    <w:p w14:paraId="4E8B7F58" w14:textId="6DC5B6E2" w:rsidR="00E67B04" w:rsidRPr="00134847" w:rsidRDefault="00F70CA7" w:rsidP="00134847">
      <w:pPr>
        <w:pStyle w:val="a8"/>
        <w:numPr>
          <w:ilvl w:val="0"/>
          <w:numId w:val="7"/>
        </w:numP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Αποστολή</w:t>
      </w:r>
      <w:r w:rsidR="00E67B04" w:rsidRPr="00E67B04">
        <w:rPr>
          <w:rFonts w:ascii="Lidl Font Pro" w:eastAsia="Lidl Font Pro" w:hAnsi="Lidl Font Pro" w:cs="Lidl Font Pro"/>
          <w:b/>
          <w:color w:val="1F497D"/>
          <w:lang w:val="el-GR"/>
        </w:rPr>
        <w:t xml:space="preserve"> 1.122 μελών του </w:t>
      </w:r>
      <w:proofErr w:type="spellStart"/>
      <w:r w:rsidR="00E67B04" w:rsidRPr="00E67B04">
        <w:rPr>
          <w:rFonts w:ascii="Lidl Font Pro" w:eastAsia="Lidl Font Pro" w:hAnsi="Lidl Font Pro" w:cs="Lidl Font Pro"/>
          <w:b/>
          <w:color w:val="1F497D"/>
          <w:lang w:val="el-GR"/>
        </w:rPr>
        <w:t>Lidl</w:t>
      </w:r>
      <w:proofErr w:type="spellEnd"/>
      <w:r w:rsidR="00E67B04" w:rsidRPr="00E67B04">
        <w:rPr>
          <w:rFonts w:ascii="Lidl Font Pro" w:eastAsia="Lidl Font Pro" w:hAnsi="Lidl Font Pro" w:cs="Lidl Font Pro"/>
          <w:b/>
          <w:color w:val="1F497D"/>
          <w:lang w:val="el-GR"/>
        </w:rPr>
        <w:t xml:space="preserve"> </w:t>
      </w:r>
      <w:proofErr w:type="spellStart"/>
      <w:r w:rsidR="00E67B04" w:rsidRPr="00E67B04">
        <w:rPr>
          <w:rFonts w:ascii="Lidl Font Pro" w:eastAsia="Lidl Font Pro" w:hAnsi="Lidl Font Pro" w:cs="Lidl Font Pro"/>
          <w:b/>
          <w:color w:val="1F497D"/>
          <w:lang w:val="el-GR"/>
        </w:rPr>
        <w:t>Kids</w:t>
      </w:r>
      <w:proofErr w:type="spellEnd"/>
      <w:r w:rsidR="00E67B04" w:rsidRPr="00E67B04">
        <w:rPr>
          <w:rFonts w:ascii="Lidl Font Pro" w:eastAsia="Lidl Font Pro" w:hAnsi="Lidl Font Pro" w:cs="Lidl Font Pro"/>
          <w:b/>
          <w:color w:val="1F497D"/>
          <w:lang w:val="el-GR"/>
        </w:rPr>
        <w:t xml:space="preserve"> </w:t>
      </w:r>
      <w:proofErr w:type="spellStart"/>
      <w:r w:rsidR="00E67B04" w:rsidRPr="00E67B04">
        <w:rPr>
          <w:rFonts w:ascii="Lidl Font Pro" w:eastAsia="Lidl Font Pro" w:hAnsi="Lidl Font Pro" w:cs="Lidl Font Pro"/>
          <w:b/>
          <w:color w:val="1F497D"/>
          <w:lang w:val="el-GR"/>
        </w:rPr>
        <w:t>Team</w:t>
      </w:r>
      <w:proofErr w:type="spellEnd"/>
      <w:r w:rsidR="00E67B04" w:rsidRPr="00E67B04">
        <w:rPr>
          <w:rFonts w:ascii="Lidl Font Pro" w:eastAsia="Lidl Font Pro" w:hAnsi="Lidl Font Pro" w:cs="Lidl Font Pro"/>
          <w:b/>
          <w:color w:val="1F497D"/>
          <w:lang w:val="el-GR"/>
        </w:rPr>
        <w:t xml:space="preserve"> από όλη την Ευρώπη</w:t>
      </w:r>
      <w:r>
        <w:rPr>
          <w:rFonts w:ascii="Lidl Font Pro" w:eastAsia="Lidl Font Pro" w:hAnsi="Lidl Font Pro" w:cs="Lidl Font Pro"/>
          <w:b/>
          <w:color w:val="1F497D"/>
          <w:lang w:val="el-GR"/>
        </w:rPr>
        <w:t xml:space="preserve"> στο γήπεδο δίπλα στους </w:t>
      </w:r>
      <w:r w:rsidR="00E45185">
        <w:rPr>
          <w:rFonts w:ascii="Lidl Font Pro" w:eastAsia="Lidl Font Pro" w:hAnsi="Lidl Font Pro" w:cs="Lidl Font Pro"/>
          <w:b/>
          <w:color w:val="1F497D"/>
          <w:lang w:val="el-GR"/>
        </w:rPr>
        <w:t>ποδοσφαιρικούς ήρωες</w:t>
      </w:r>
      <w:r w:rsidR="00E67B04" w:rsidRPr="00E67B04">
        <w:rPr>
          <w:rFonts w:ascii="Lidl Font Pro" w:eastAsia="Lidl Font Pro" w:hAnsi="Lidl Font Pro" w:cs="Lidl Font Pro"/>
          <w:b/>
          <w:color w:val="1F497D"/>
          <w:lang w:val="el-GR"/>
        </w:rPr>
        <w:t>, με πάνω από 1,1 εκατομμύρια συμμετοχές στον αντίστοιχο διαγωνισμό.</w:t>
      </w:r>
    </w:p>
    <w:p w14:paraId="62250CE9" w14:textId="2D9D83DF" w:rsidR="00134847" w:rsidRPr="00134847" w:rsidRDefault="00134847" w:rsidP="00134847">
      <w:pPr>
        <w:pStyle w:val="a8"/>
        <w:numPr>
          <w:ilvl w:val="0"/>
          <w:numId w:val="7"/>
        </w:numPr>
        <w:spacing w:before="100" w:beforeAutospacing="1" w:after="120" w:line="360" w:lineRule="auto"/>
        <w:jc w:val="both"/>
        <w:rPr>
          <w:rFonts w:ascii="Lidl Font Pro" w:eastAsia="Lidl Font Pro" w:hAnsi="Lidl Font Pro" w:cs="Lidl Font Pro"/>
          <w:b/>
          <w:color w:val="1F497D"/>
          <w:lang w:val="el-GR"/>
        </w:rPr>
      </w:pPr>
      <w:r w:rsidRPr="00134847">
        <w:rPr>
          <w:rFonts w:ascii="Lidl Font Pro" w:eastAsia="Lidl Font Pro" w:hAnsi="Lidl Font Pro" w:cs="Lidl Font Pro"/>
          <w:b/>
          <w:color w:val="1F497D"/>
          <w:lang w:val="el-GR"/>
        </w:rPr>
        <w:t>Παρουσία στις εμπορικές προβολές των σταδίων και στις ζώνες φιλάθλων για τη διάθεση φρέσκων φρούτων στους φιλάθλους, μοιράζοντας φρουτοσαλάτες, για τις οποίες προσφέρθηκαν 91 τόνοι φρούτων.</w:t>
      </w:r>
    </w:p>
    <w:p w14:paraId="23391D8E" w14:textId="2106CE45" w:rsidR="000F7825" w:rsidRPr="000F7825" w:rsidRDefault="00440604" w:rsidP="37759317">
      <w:pPr>
        <w:pStyle w:val="a8"/>
        <w:numPr>
          <w:ilvl w:val="0"/>
          <w:numId w:val="7"/>
        </w:numPr>
        <w:spacing w:before="100" w:beforeAutospacing="1" w:after="120" w:line="360" w:lineRule="auto"/>
        <w:jc w:val="both"/>
        <w:rPr>
          <w:rFonts w:ascii="Lidl Font Pro" w:eastAsia="Lidl Font Pro" w:hAnsi="Lidl Font Pro" w:cs="Lidl Font Pro"/>
          <w:b/>
          <w:bCs/>
          <w:color w:val="1F497D"/>
          <w:lang w:val="el-GR"/>
        </w:rPr>
      </w:pPr>
      <w:r>
        <w:rPr>
          <w:rFonts w:ascii="Lidl Font Pro" w:eastAsia="Lidl Font Pro" w:hAnsi="Lidl Font Pro" w:cs="Lidl Font Pro"/>
          <w:b/>
          <w:bCs/>
          <w:color w:val="1F497D" w:themeColor="text2"/>
          <w:lang w:val="el-GR"/>
        </w:rPr>
        <w:t>Παρακολούθηση των αγώνων του</w:t>
      </w:r>
      <w:r w:rsidR="002026BC" w:rsidRPr="002026BC">
        <w:rPr>
          <w:rFonts w:ascii="Lidl Font Pro" w:eastAsia="Lidl Font Pro" w:hAnsi="Lidl Font Pro" w:cs="Lidl Font Pro"/>
          <w:b/>
          <w:bCs/>
          <w:color w:val="1F497D" w:themeColor="text2"/>
          <w:lang w:val="el-GR"/>
        </w:rPr>
        <w:t xml:space="preserve"> </w:t>
      </w:r>
      <w:r w:rsidR="002026BC" w:rsidRPr="37759317">
        <w:rPr>
          <w:rFonts w:ascii="Lidl Font Pro" w:eastAsia="Lidl Font Pro" w:hAnsi="Lidl Font Pro" w:cs="Lidl Font Pro"/>
          <w:b/>
          <w:bCs/>
          <w:color w:val="1F497D" w:themeColor="text2"/>
          <w:lang w:val="el-GR"/>
        </w:rPr>
        <w:t>UEFA EURO 2024™</w:t>
      </w:r>
      <w:r w:rsidR="002026BC">
        <w:rPr>
          <w:rFonts w:ascii="Lidl Font Pro" w:eastAsia="Lidl Font Pro" w:hAnsi="Lidl Font Pro" w:cs="Lidl Font Pro"/>
          <w:b/>
          <w:bCs/>
          <w:color w:val="1F497D" w:themeColor="text2"/>
          <w:lang w:val="el-GR"/>
        </w:rPr>
        <w:t xml:space="preserve"> στο στάδιο</w:t>
      </w:r>
      <w:r w:rsidR="002026BC" w:rsidRPr="37759317">
        <w:rPr>
          <w:rFonts w:ascii="Lidl Font Pro" w:eastAsia="Lidl Font Pro" w:hAnsi="Lidl Font Pro" w:cs="Lidl Font Pro"/>
          <w:b/>
          <w:bCs/>
          <w:color w:val="1F497D" w:themeColor="text2"/>
          <w:lang w:val="el-GR"/>
        </w:rPr>
        <w:t xml:space="preserve"> </w:t>
      </w:r>
      <w:r w:rsidR="002026BC">
        <w:rPr>
          <w:rFonts w:ascii="Lidl Font Pro" w:eastAsia="Lidl Font Pro" w:hAnsi="Lidl Font Pro" w:cs="Lidl Font Pro"/>
          <w:b/>
          <w:bCs/>
          <w:color w:val="1F497D" w:themeColor="text2"/>
          <w:lang w:val="el-GR"/>
        </w:rPr>
        <w:t xml:space="preserve">από </w:t>
      </w:r>
      <w:r w:rsidR="00134847" w:rsidRPr="37759317">
        <w:rPr>
          <w:rFonts w:ascii="Lidl Font Pro" w:eastAsia="Lidl Font Pro" w:hAnsi="Lidl Font Pro" w:cs="Lidl Font Pro"/>
          <w:b/>
          <w:bCs/>
          <w:color w:val="1F497D" w:themeColor="text2"/>
          <w:lang w:val="el-GR"/>
        </w:rPr>
        <w:t>16.000 τυχερο</w:t>
      </w:r>
      <w:r w:rsidR="002026BC">
        <w:rPr>
          <w:rFonts w:ascii="Lidl Font Pro" w:eastAsia="Lidl Font Pro" w:hAnsi="Lidl Font Pro" w:cs="Lidl Font Pro"/>
          <w:b/>
          <w:bCs/>
          <w:color w:val="1F497D" w:themeColor="text2"/>
          <w:lang w:val="el-GR"/>
        </w:rPr>
        <w:t xml:space="preserve">ύς </w:t>
      </w:r>
      <w:r w:rsidR="00134847" w:rsidRPr="37759317">
        <w:rPr>
          <w:rFonts w:ascii="Lidl Font Pro" w:eastAsia="Lidl Font Pro" w:hAnsi="Lidl Font Pro" w:cs="Lidl Font Pro"/>
          <w:b/>
          <w:bCs/>
          <w:color w:val="1F497D" w:themeColor="text2"/>
          <w:lang w:val="el-GR"/>
        </w:rPr>
        <w:t xml:space="preserve">νικητές των κληρώσεων </w:t>
      </w:r>
      <w:r w:rsidR="002026BC">
        <w:rPr>
          <w:rFonts w:ascii="Lidl Font Pro" w:eastAsia="Lidl Font Pro" w:hAnsi="Lidl Font Pro" w:cs="Lidl Font Pro"/>
          <w:b/>
          <w:bCs/>
          <w:color w:val="1F497D" w:themeColor="text2"/>
          <w:lang w:val="el-GR"/>
        </w:rPr>
        <w:t>.</w:t>
      </w:r>
    </w:p>
    <w:p w14:paraId="28204AD8" w14:textId="36753A3A" w:rsidR="000F7825" w:rsidRDefault="00134847" w:rsidP="37759317">
      <w:pPr>
        <w:spacing w:before="100" w:beforeAutospacing="1" w:after="120" w:line="360" w:lineRule="auto"/>
        <w:jc w:val="both"/>
        <w:rPr>
          <w:rFonts w:ascii="Lidl Font Pro" w:eastAsia="Lidl Font Pro" w:hAnsi="Lidl Font Pro" w:cs="Lidl Font Pro"/>
          <w:b/>
          <w:bCs/>
          <w:lang w:val="el-GR"/>
        </w:rPr>
      </w:pPr>
      <w:r w:rsidRPr="3EA6AC12">
        <w:rPr>
          <w:rFonts w:ascii="Lidl Font Pro" w:eastAsia="Lidl Font Pro" w:hAnsi="Lidl Font Pro" w:cs="Lidl Font Pro"/>
          <w:lang w:val="el-GR"/>
        </w:rPr>
        <w:t xml:space="preserve">Η </w:t>
      </w:r>
      <w:proofErr w:type="spellStart"/>
      <w:r w:rsidRPr="3EA6AC12">
        <w:rPr>
          <w:rFonts w:ascii="Lidl Font Pro" w:eastAsia="Lidl Font Pro" w:hAnsi="Lidl Font Pro" w:cs="Lidl Font Pro"/>
          <w:b/>
          <w:bCs/>
          <w:lang w:val="el-GR"/>
        </w:rPr>
        <w:t>Lidl</w:t>
      </w:r>
      <w:proofErr w:type="spellEnd"/>
      <w:r w:rsidRPr="3EA6AC12">
        <w:rPr>
          <w:rFonts w:ascii="Lidl Font Pro" w:eastAsia="Lidl Font Pro" w:hAnsi="Lidl Font Pro" w:cs="Lidl Font Pro"/>
          <w:lang w:val="el-GR"/>
        </w:rPr>
        <w:t xml:space="preserve">, μία από τις κορυφαίες αλυσίδες λιανικής τροφίμων </w:t>
      </w:r>
      <w:r w:rsidR="00926DD5">
        <w:rPr>
          <w:rFonts w:ascii="Lidl Font Pro" w:eastAsia="Lidl Font Pro" w:hAnsi="Lidl Font Pro" w:cs="Lidl Font Pro"/>
          <w:lang w:val="el-GR"/>
        </w:rPr>
        <w:t>σ</w:t>
      </w:r>
      <w:r w:rsidRPr="3EA6AC12">
        <w:rPr>
          <w:rFonts w:ascii="Lidl Font Pro" w:eastAsia="Lidl Font Pro" w:hAnsi="Lidl Font Pro" w:cs="Lidl Font Pro"/>
          <w:lang w:val="el-GR"/>
        </w:rPr>
        <w:t xml:space="preserve">την Ευρώπη, γιορτάζει την επιτυχή ολοκλήρωση της πρώτης της διεθνούς </w:t>
      </w:r>
      <w:r w:rsidR="00E029E3">
        <w:rPr>
          <w:rFonts w:ascii="Lidl Font Pro" w:eastAsia="Lidl Font Pro" w:hAnsi="Lidl Font Pro" w:cs="Lidl Font Pro"/>
          <w:lang w:val="el-GR"/>
        </w:rPr>
        <w:t>χορηγίας</w:t>
      </w:r>
      <w:r w:rsidRPr="3EA6AC12">
        <w:rPr>
          <w:rFonts w:ascii="Lidl Font Pro" w:eastAsia="Lidl Font Pro" w:hAnsi="Lidl Font Pro" w:cs="Lidl Font Pro"/>
          <w:lang w:val="el-GR"/>
        </w:rPr>
        <w:t xml:space="preserve"> στο ποδόσφαιρο με το </w:t>
      </w:r>
      <w:r w:rsidRPr="3EA6AC12">
        <w:rPr>
          <w:rFonts w:ascii="Lidl Font Pro" w:eastAsia="Lidl Font Pro" w:hAnsi="Lidl Font Pro" w:cs="Lidl Font Pro"/>
          <w:b/>
          <w:bCs/>
          <w:lang w:val="el-GR"/>
        </w:rPr>
        <w:t>UEFA EURO 2024™</w:t>
      </w:r>
      <w:r w:rsidRPr="3EA6AC12">
        <w:rPr>
          <w:rFonts w:ascii="Lidl Font Pro" w:eastAsia="Lidl Font Pro" w:hAnsi="Lidl Font Pro" w:cs="Lidl Font Pro"/>
          <w:lang w:val="el-GR"/>
        </w:rPr>
        <w:t xml:space="preserve">. Με τον αθλητισμό να αποτελεί κεντρικό πυλώνα στη μακροπρόθεσμη δέσμευση της </w:t>
      </w:r>
      <w:proofErr w:type="spellStart"/>
      <w:r w:rsidRPr="3EA6AC12">
        <w:rPr>
          <w:rFonts w:ascii="Lidl Font Pro" w:eastAsia="Lidl Font Pro" w:hAnsi="Lidl Font Pro" w:cs="Lidl Font Pro"/>
          <w:lang w:val="el-GR"/>
        </w:rPr>
        <w:t>Lidl</w:t>
      </w:r>
      <w:proofErr w:type="spellEnd"/>
      <w:r w:rsidRPr="3EA6AC12">
        <w:rPr>
          <w:rFonts w:ascii="Lidl Font Pro" w:eastAsia="Lidl Font Pro" w:hAnsi="Lidl Font Pro" w:cs="Lidl Font Pro"/>
          <w:lang w:val="el-GR"/>
        </w:rPr>
        <w:t xml:space="preserve"> για την </w:t>
      </w:r>
      <w:r w:rsidRPr="3EA6AC12">
        <w:rPr>
          <w:rFonts w:ascii="Lidl Font Pro" w:eastAsia="Lidl Font Pro" w:hAnsi="Lidl Font Pro" w:cs="Lidl Font Pro"/>
          <w:b/>
          <w:bCs/>
          <w:lang w:val="el-GR"/>
        </w:rPr>
        <w:t>υγεία</w:t>
      </w:r>
      <w:r w:rsidRPr="3EA6AC12">
        <w:rPr>
          <w:rFonts w:ascii="Lidl Font Pro" w:eastAsia="Lidl Font Pro" w:hAnsi="Lidl Font Pro" w:cs="Lidl Font Pro"/>
          <w:lang w:val="el-GR"/>
        </w:rPr>
        <w:t xml:space="preserve"> και την </w:t>
      </w:r>
      <w:r w:rsidRPr="3EA6AC12">
        <w:rPr>
          <w:rFonts w:ascii="Lidl Font Pro" w:eastAsia="Lidl Font Pro" w:hAnsi="Lidl Font Pro" w:cs="Lidl Font Pro"/>
          <w:b/>
          <w:bCs/>
          <w:lang w:val="el-GR"/>
        </w:rPr>
        <w:t>συνειδητή διατροφή</w:t>
      </w:r>
      <w:r w:rsidRPr="3EA6AC12">
        <w:rPr>
          <w:rFonts w:ascii="Lidl Font Pro" w:eastAsia="Lidl Font Pro" w:hAnsi="Lidl Font Pro" w:cs="Lidl Font Pro"/>
          <w:lang w:val="el-GR"/>
        </w:rPr>
        <w:t xml:space="preserve">, η </w:t>
      </w:r>
      <w:r w:rsidR="00E029E3">
        <w:rPr>
          <w:rFonts w:ascii="Lidl Font Pro" w:eastAsia="Lidl Font Pro" w:hAnsi="Lidl Font Pro" w:cs="Lidl Font Pro"/>
          <w:lang w:val="el-GR"/>
        </w:rPr>
        <w:t>χορηγία</w:t>
      </w:r>
      <w:r w:rsidRPr="3EA6AC12">
        <w:rPr>
          <w:rFonts w:ascii="Lidl Font Pro" w:eastAsia="Lidl Font Pro" w:hAnsi="Lidl Font Pro" w:cs="Lidl Font Pro"/>
          <w:lang w:val="el-GR"/>
        </w:rPr>
        <w:t xml:space="preserve"> αυτή ηγήθηκε της εταιρικής καμπάνιας </w:t>
      </w:r>
      <w:r w:rsidRPr="3EA6AC12">
        <w:rPr>
          <w:rFonts w:ascii="Lidl Font Pro" w:eastAsia="Lidl Font Pro" w:hAnsi="Lidl Font Pro" w:cs="Lidl Font Pro"/>
          <w:b/>
          <w:bCs/>
          <w:lang w:val="el-GR"/>
        </w:rPr>
        <w:t>"</w:t>
      </w:r>
      <w:proofErr w:type="spellStart"/>
      <w:r w:rsidRPr="3EA6AC12">
        <w:rPr>
          <w:rFonts w:ascii="Lidl Font Pro" w:eastAsia="Lidl Font Pro" w:hAnsi="Lidl Font Pro" w:cs="Lidl Font Pro"/>
          <w:b/>
          <w:bCs/>
          <w:lang w:val="el-GR"/>
        </w:rPr>
        <w:t>We</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are</w:t>
      </w:r>
      <w:proofErr w:type="spellEnd"/>
      <w:r w:rsidRPr="3EA6AC12">
        <w:rPr>
          <w:rFonts w:ascii="Lidl Font Pro" w:eastAsia="Lidl Font Pro" w:hAnsi="Lidl Font Pro" w:cs="Lidl Font Pro"/>
          <w:b/>
          <w:bCs/>
          <w:lang w:val="el-GR"/>
        </w:rPr>
        <w:t xml:space="preserve"> on </w:t>
      </w:r>
      <w:proofErr w:type="spellStart"/>
      <w:r w:rsidRPr="3EA6AC12">
        <w:rPr>
          <w:rFonts w:ascii="Lidl Font Pro" w:eastAsia="Lidl Font Pro" w:hAnsi="Lidl Font Pro" w:cs="Lidl Font Pro"/>
          <w:b/>
          <w:bCs/>
          <w:lang w:val="el-GR"/>
        </w:rPr>
        <w:t>your</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team</w:t>
      </w:r>
      <w:proofErr w:type="spellEnd"/>
      <w:r w:rsidRPr="3EA6AC12">
        <w:rPr>
          <w:rFonts w:ascii="Lidl Font Pro" w:eastAsia="Lidl Font Pro" w:hAnsi="Lidl Font Pro" w:cs="Lidl Font Pro"/>
          <w:b/>
          <w:bCs/>
          <w:lang w:val="el-GR"/>
        </w:rPr>
        <w:t>"</w:t>
      </w:r>
      <w:r w:rsidRPr="3EA6AC12">
        <w:rPr>
          <w:rFonts w:ascii="Lidl Font Pro" w:eastAsia="Lidl Font Pro" w:hAnsi="Lidl Font Pro" w:cs="Lidl Font Pro"/>
          <w:lang w:val="el-GR"/>
        </w:rPr>
        <w:t xml:space="preserve">. Από τη διατήρηση </w:t>
      </w:r>
      <w:r w:rsidR="00926DD5">
        <w:rPr>
          <w:rFonts w:ascii="Lidl Font Pro" w:eastAsia="Lidl Font Pro" w:hAnsi="Lidl Font Pro" w:cs="Lidl Font Pro"/>
          <w:lang w:val="el-GR"/>
        </w:rPr>
        <w:t>ανταγωνιστικών</w:t>
      </w:r>
      <w:r w:rsidRPr="3EA6AC12">
        <w:rPr>
          <w:rFonts w:ascii="Lidl Font Pro" w:eastAsia="Lidl Font Pro" w:hAnsi="Lidl Font Pro" w:cs="Lidl Font Pro"/>
          <w:lang w:val="el-GR"/>
        </w:rPr>
        <w:t xml:space="preserve"> τιμών και τη διαθεσιμότητα απλών, υγιεινών, φρέσκων τροφίμων, έως το να φέρνει τους φιλάθλους πιο κοντά στη μεγαλύτερη ποδοσφαιρική διοργάνωση στην Ευρώπη, εκπροσωπώντας τη δέσμευσή της να είναι στο πλευρό των πελατών της, η εταιρεία απέδειξε για ακόμη μια φορά πως είναι δίπλα σε όλους.</w:t>
      </w:r>
    </w:p>
    <w:p w14:paraId="6D64BA92" w14:textId="0450F16A" w:rsidR="000F7825" w:rsidRPr="00B87810" w:rsidRDefault="000F7825" w:rsidP="3EA6AC12">
      <w:pPr>
        <w:spacing w:before="100" w:beforeAutospacing="1" w:after="120" w:line="360" w:lineRule="auto"/>
        <w:jc w:val="both"/>
        <w:rPr>
          <w:rFonts w:ascii="Lidl Font Pro" w:eastAsia="Lidl Font Pro" w:hAnsi="Lidl Font Pro" w:cs="Lidl Font Pro"/>
          <w:b/>
          <w:bCs/>
          <w:lang w:val="el-GR"/>
        </w:rPr>
      </w:pPr>
      <w:r w:rsidRPr="00926DD5">
        <w:rPr>
          <w:rFonts w:ascii="Lidl Font Pro" w:eastAsia="Lidl Font Pro" w:hAnsi="Lidl Font Pro" w:cs="Lidl Font Pro"/>
          <w:b/>
          <w:bCs/>
          <w:lang w:val="el-GR"/>
        </w:rPr>
        <w:t>Χέρι - χέρι με τους αστέρες</w:t>
      </w:r>
      <w:r w:rsidR="08DEA2BB" w:rsidRPr="00926DD5">
        <w:rPr>
          <w:rFonts w:ascii="Lidl Font Pro" w:eastAsia="Lidl Font Pro" w:hAnsi="Lidl Font Pro" w:cs="Lidl Font Pro"/>
          <w:b/>
          <w:bCs/>
          <w:lang w:val="el-GR"/>
        </w:rPr>
        <w:t xml:space="preserve"> του ποδοσφαίρου</w:t>
      </w:r>
    </w:p>
    <w:p w14:paraId="232E8A47" w14:textId="71B802DC" w:rsidR="00134847" w:rsidRDefault="00134847" w:rsidP="3EA6AC12">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Κατά τη διάρκεια των τεσσάρων εβδομάδων, η </w:t>
      </w:r>
      <w:proofErr w:type="spellStart"/>
      <w:r w:rsidRPr="3EA6AC12">
        <w:rPr>
          <w:rFonts w:ascii="Lidl Font Pro" w:eastAsia="Lidl Font Pro" w:hAnsi="Lidl Font Pro" w:cs="Lidl Font Pro"/>
          <w:b/>
          <w:bCs/>
          <w:lang w:val="el-GR"/>
        </w:rPr>
        <w:t>Lidl</w:t>
      </w:r>
      <w:proofErr w:type="spellEnd"/>
      <w:r w:rsidRPr="3EA6AC12">
        <w:rPr>
          <w:rFonts w:ascii="Lidl Font Pro" w:eastAsia="Lidl Font Pro" w:hAnsi="Lidl Font Pro" w:cs="Lidl Font Pro"/>
          <w:lang w:val="el-GR"/>
        </w:rPr>
        <w:t xml:space="preserve"> έδωσε την ευκαιρία σε </w:t>
      </w:r>
      <w:r w:rsidRPr="3EA6AC12">
        <w:rPr>
          <w:rFonts w:ascii="Lidl Font Pro" w:eastAsia="Lidl Font Pro" w:hAnsi="Lidl Font Pro" w:cs="Lidl Font Pro"/>
          <w:b/>
          <w:bCs/>
          <w:lang w:val="el-GR"/>
        </w:rPr>
        <w:t>1.122 παιδιά</w:t>
      </w:r>
      <w:r w:rsidR="00586673">
        <w:rPr>
          <w:rFonts w:ascii="Lidl Font Pro" w:eastAsia="Lidl Font Pro" w:hAnsi="Lidl Font Pro" w:cs="Lidl Font Pro"/>
          <w:b/>
          <w:bCs/>
          <w:lang w:val="el-GR"/>
        </w:rPr>
        <w:t xml:space="preserve"> </w:t>
      </w:r>
      <w:r w:rsidR="00586673" w:rsidRPr="00586673">
        <w:rPr>
          <w:rFonts w:ascii="Lidl Font Pro" w:eastAsia="Lidl Font Pro" w:hAnsi="Lidl Font Pro" w:cs="Lidl Font Pro"/>
          <w:lang w:val="el-GR"/>
        </w:rPr>
        <w:t xml:space="preserve">να απαρτίσουν το γνωστό </w:t>
      </w:r>
      <w:r w:rsidR="00586673" w:rsidRPr="00586673">
        <w:rPr>
          <w:rFonts w:ascii="Lidl Font Pro" w:eastAsia="Lidl Font Pro" w:hAnsi="Lidl Font Pro" w:cs="Lidl Font Pro"/>
          <w:lang w:val="en-US"/>
        </w:rPr>
        <w:t>Lidl</w:t>
      </w:r>
      <w:r w:rsidR="00586673" w:rsidRPr="00586673">
        <w:rPr>
          <w:rFonts w:ascii="Lidl Font Pro" w:eastAsia="Lidl Font Pro" w:hAnsi="Lidl Font Pro" w:cs="Lidl Font Pro"/>
          <w:lang w:val="el-GR"/>
        </w:rPr>
        <w:t xml:space="preserve"> </w:t>
      </w:r>
      <w:r w:rsidR="00586673" w:rsidRPr="00586673">
        <w:rPr>
          <w:rFonts w:ascii="Lidl Font Pro" w:eastAsia="Lidl Font Pro" w:hAnsi="Lidl Font Pro" w:cs="Lidl Font Pro"/>
          <w:lang w:val="en-US"/>
        </w:rPr>
        <w:t>Kids</w:t>
      </w:r>
      <w:r w:rsidR="00586673" w:rsidRPr="00586673">
        <w:rPr>
          <w:rFonts w:ascii="Lidl Font Pro" w:eastAsia="Lidl Font Pro" w:hAnsi="Lidl Font Pro" w:cs="Lidl Font Pro"/>
          <w:lang w:val="el-GR"/>
        </w:rPr>
        <w:t xml:space="preserve"> </w:t>
      </w:r>
      <w:r w:rsidR="00586673" w:rsidRPr="00586673">
        <w:rPr>
          <w:rFonts w:ascii="Lidl Font Pro" w:eastAsia="Lidl Font Pro" w:hAnsi="Lidl Font Pro" w:cs="Lidl Font Pro"/>
          <w:lang w:val="en-US"/>
        </w:rPr>
        <w:t>Team</w:t>
      </w:r>
      <w:r w:rsidR="00586673" w:rsidRPr="00586673">
        <w:rPr>
          <w:rFonts w:ascii="Lidl Font Pro" w:eastAsia="Lidl Font Pro" w:hAnsi="Lidl Font Pro" w:cs="Lidl Font Pro"/>
          <w:lang w:val="el-GR"/>
        </w:rPr>
        <w:t>,</w:t>
      </w:r>
      <w:r w:rsidR="00586673">
        <w:rPr>
          <w:rFonts w:ascii="Lidl Font Pro" w:eastAsia="Lidl Font Pro" w:hAnsi="Lidl Font Pro" w:cs="Lidl Font Pro"/>
          <w:lang w:val="el-GR"/>
        </w:rPr>
        <w:t xml:space="preserve"> </w:t>
      </w:r>
      <w:r w:rsidRPr="3EA6AC12">
        <w:rPr>
          <w:rFonts w:ascii="Lidl Font Pro" w:eastAsia="Lidl Font Pro" w:hAnsi="Lidl Font Pro" w:cs="Lidl Font Pro"/>
          <w:lang w:val="el-GR"/>
        </w:rPr>
        <w:t xml:space="preserve">να ταξιδέψουν στη </w:t>
      </w:r>
      <w:r w:rsidRPr="3EA6AC12">
        <w:rPr>
          <w:rFonts w:ascii="Lidl Font Pro" w:eastAsia="Lidl Font Pro" w:hAnsi="Lidl Font Pro" w:cs="Lidl Font Pro"/>
          <w:b/>
          <w:bCs/>
          <w:lang w:val="el-GR"/>
        </w:rPr>
        <w:t>Γερμανία</w:t>
      </w:r>
      <w:r w:rsidR="00586673">
        <w:rPr>
          <w:rFonts w:ascii="Lidl Font Pro" w:eastAsia="Lidl Font Pro" w:hAnsi="Lidl Font Pro" w:cs="Lidl Font Pro"/>
          <w:lang w:val="el-GR"/>
        </w:rPr>
        <w:t xml:space="preserve"> και</w:t>
      </w:r>
      <w:r w:rsidRPr="3EA6AC12">
        <w:rPr>
          <w:rFonts w:ascii="Lidl Font Pro" w:eastAsia="Lidl Font Pro" w:hAnsi="Lidl Font Pro" w:cs="Lidl Font Pro"/>
          <w:lang w:val="el-GR"/>
        </w:rPr>
        <w:t xml:space="preserve"> παρευρεθούν στους α</w:t>
      </w:r>
      <w:r w:rsidRPr="00586673">
        <w:rPr>
          <w:rFonts w:ascii="Lidl Font Pro" w:eastAsia="Lidl Font Pro" w:hAnsi="Lidl Font Pro" w:cs="Lidl Font Pro"/>
          <w:lang w:val="el-GR"/>
        </w:rPr>
        <w:t>γώνες ως επίσημοι</w:t>
      </w:r>
      <w:r w:rsidRPr="3EA6AC12">
        <w:rPr>
          <w:rFonts w:ascii="Lidl Font Pro" w:eastAsia="Lidl Font Pro" w:hAnsi="Lidl Font Pro" w:cs="Lidl Font Pro"/>
          <w:lang w:val="el-GR"/>
        </w:rPr>
        <w:t xml:space="preserve"> συνοδοί παικτών. Οι θέσεις στο </w:t>
      </w:r>
      <w:proofErr w:type="spellStart"/>
      <w:r w:rsidRPr="3EA6AC12">
        <w:rPr>
          <w:rFonts w:ascii="Lidl Font Pro" w:eastAsia="Lidl Font Pro" w:hAnsi="Lidl Font Pro" w:cs="Lidl Font Pro"/>
          <w:lang w:val="el-GR"/>
        </w:rPr>
        <w:t>Lidl</w:t>
      </w:r>
      <w:proofErr w:type="spellEnd"/>
      <w:r w:rsidRPr="3EA6AC12">
        <w:rPr>
          <w:rFonts w:ascii="Lidl Font Pro" w:eastAsia="Lidl Font Pro" w:hAnsi="Lidl Font Pro" w:cs="Lidl Font Pro"/>
          <w:lang w:val="el-GR"/>
        </w:rPr>
        <w:t xml:space="preserve"> </w:t>
      </w:r>
      <w:proofErr w:type="spellStart"/>
      <w:r w:rsidRPr="3EA6AC12">
        <w:rPr>
          <w:rFonts w:ascii="Lidl Font Pro" w:eastAsia="Lidl Font Pro" w:hAnsi="Lidl Font Pro" w:cs="Lidl Font Pro"/>
          <w:lang w:val="el-GR"/>
        </w:rPr>
        <w:t>Kids</w:t>
      </w:r>
      <w:proofErr w:type="spellEnd"/>
      <w:r w:rsidRPr="3EA6AC12">
        <w:rPr>
          <w:rFonts w:ascii="Lidl Font Pro" w:eastAsia="Lidl Font Pro" w:hAnsi="Lidl Font Pro" w:cs="Lidl Font Pro"/>
          <w:lang w:val="el-GR"/>
        </w:rPr>
        <w:t xml:space="preserve"> </w:t>
      </w:r>
      <w:proofErr w:type="spellStart"/>
      <w:r w:rsidRPr="3EA6AC12">
        <w:rPr>
          <w:rFonts w:ascii="Lidl Font Pro" w:eastAsia="Lidl Font Pro" w:hAnsi="Lidl Font Pro" w:cs="Lidl Font Pro"/>
          <w:lang w:val="el-GR"/>
        </w:rPr>
        <w:t>Team</w:t>
      </w:r>
      <w:proofErr w:type="spellEnd"/>
      <w:r w:rsidRPr="3EA6AC12">
        <w:rPr>
          <w:rFonts w:ascii="Lidl Font Pro" w:eastAsia="Lidl Font Pro" w:hAnsi="Lidl Font Pro" w:cs="Lidl Font Pro"/>
          <w:lang w:val="el-GR"/>
        </w:rPr>
        <w:t xml:space="preserve"> κληρώθηκαν σε παιδιά ηλικίας από έξι έως δέκα ετών, ανεξαρτήτως φύλου, καταγωγής </w:t>
      </w:r>
      <w:r w:rsidRPr="3EA6AC12">
        <w:rPr>
          <w:rFonts w:ascii="Lidl Font Pro" w:eastAsia="Lidl Font Pro" w:hAnsi="Lidl Font Pro" w:cs="Lidl Font Pro"/>
          <w:lang w:val="el-GR"/>
        </w:rPr>
        <w:lastRenderedPageBreak/>
        <w:t xml:space="preserve">ή άλλων χαρακτηριστικών. Οι νόμιμοι κηδεμόνες των παιδιών χρειάστηκε μόνο να συμπληρώσουν τη φόρμα συμμετοχής, που ήταν διαθέσιμη αποκλειστικά μέσω της εφαρμογής </w:t>
      </w:r>
      <w:proofErr w:type="spellStart"/>
      <w:r w:rsidRPr="3EA6AC12">
        <w:rPr>
          <w:rFonts w:ascii="Lidl Font Pro" w:eastAsia="Lidl Font Pro" w:hAnsi="Lidl Font Pro" w:cs="Lidl Font Pro"/>
          <w:b/>
          <w:bCs/>
          <w:lang w:val="el-GR"/>
        </w:rPr>
        <w:t>Lidl</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Plus</w:t>
      </w:r>
      <w:proofErr w:type="spellEnd"/>
      <w:r w:rsidRPr="3EA6AC12">
        <w:rPr>
          <w:rFonts w:ascii="Lidl Font Pro" w:eastAsia="Lidl Font Pro" w:hAnsi="Lidl Font Pro" w:cs="Lidl Font Pro"/>
          <w:lang w:val="el-GR"/>
        </w:rPr>
        <w:t xml:space="preserve">. Αξιοσημείωτος είναι ο αριθμός των συμμετοχών στον διαγωνισμό που ξεπέρασε το </w:t>
      </w:r>
      <w:r w:rsidRPr="3EA6AC12">
        <w:rPr>
          <w:rFonts w:ascii="Lidl Font Pro" w:eastAsia="Lidl Font Pro" w:hAnsi="Lidl Font Pro" w:cs="Lidl Font Pro"/>
          <w:b/>
          <w:bCs/>
          <w:lang w:val="el-GR"/>
        </w:rPr>
        <w:t>1,1 εκατομμύριο</w:t>
      </w:r>
      <w:r w:rsidRPr="3EA6AC12">
        <w:rPr>
          <w:rFonts w:ascii="Lidl Font Pro" w:eastAsia="Lidl Font Pro" w:hAnsi="Lidl Font Pro" w:cs="Lidl Font Pro"/>
          <w:lang w:val="el-GR"/>
        </w:rPr>
        <w:t>.</w:t>
      </w:r>
    </w:p>
    <w:p w14:paraId="2BB4B34A" w14:textId="77777777" w:rsidR="00134847" w:rsidRDefault="00134847" w:rsidP="002253B1">
      <w:pPr>
        <w:spacing w:before="100" w:beforeAutospacing="1" w:after="120" w:line="360" w:lineRule="auto"/>
        <w:jc w:val="both"/>
        <w:rPr>
          <w:rFonts w:ascii="Lidl Font Pro" w:eastAsia="Lidl Font Pro" w:hAnsi="Lidl Font Pro" w:cs="Lidl Font Pro"/>
          <w:lang w:val="el-GR"/>
        </w:rPr>
      </w:pPr>
      <w:r w:rsidRPr="00134847">
        <w:rPr>
          <w:rFonts w:ascii="Lidl Font Pro" w:eastAsia="Lidl Font Pro" w:hAnsi="Lidl Font Pro" w:cs="Lidl Font Pro"/>
          <w:lang w:val="el-GR"/>
        </w:rPr>
        <w:t xml:space="preserve">Κάθε </w:t>
      </w:r>
      <w:proofErr w:type="spellStart"/>
      <w:r w:rsidRPr="00134847">
        <w:rPr>
          <w:rFonts w:ascii="Lidl Font Pro" w:eastAsia="Lidl Font Pro" w:hAnsi="Lidl Font Pro" w:cs="Lidl Font Pro"/>
          <w:b/>
          <w:bCs/>
          <w:lang w:val="el-GR"/>
        </w:rPr>
        <w:t>Lidl</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Kids</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Team</w:t>
      </w:r>
      <w:proofErr w:type="spellEnd"/>
      <w:r w:rsidRPr="00134847">
        <w:rPr>
          <w:rFonts w:ascii="Lidl Font Pro" w:eastAsia="Lidl Font Pro" w:hAnsi="Lidl Font Pro" w:cs="Lidl Font Pro"/>
          <w:b/>
          <w:bCs/>
          <w:lang w:val="el-GR"/>
        </w:rPr>
        <w:t xml:space="preserve"> </w:t>
      </w:r>
      <w:r w:rsidRPr="00134847">
        <w:rPr>
          <w:rFonts w:ascii="Lidl Font Pro" w:eastAsia="Lidl Font Pro" w:hAnsi="Lidl Font Pro" w:cs="Lidl Font Pro"/>
          <w:lang w:val="el-GR"/>
        </w:rPr>
        <w:t xml:space="preserve">είχε ένα γεμάτο πρόγραμμα με διασκεδαστικές δραστηριότητες και εκπαιδευτικές τοπικές εμπειρίες, πριν γνωρίσουν από κοντά τους καλύτερους ποδοσφαιριστές της Ευρώπης στο γήπεδο μπροστά σε δεκάδες χιλιάδες φιλάθλους σε έναν αγώνα του </w:t>
      </w:r>
      <w:r w:rsidRPr="00134847">
        <w:rPr>
          <w:rFonts w:ascii="Lidl Font Pro" w:eastAsia="Lidl Font Pro" w:hAnsi="Lidl Font Pro" w:cs="Lidl Font Pro"/>
          <w:b/>
          <w:bCs/>
          <w:lang w:val="el-GR"/>
        </w:rPr>
        <w:t>UEFA EURO 2024™</w:t>
      </w:r>
      <w:r w:rsidRPr="00134847">
        <w:rPr>
          <w:rFonts w:ascii="Lidl Font Pro" w:eastAsia="Lidl Font Pro" w:hAnsi="Lidl Font Pro" w:cs="Lidl Font Pro"/>
          <w:lang w:val="el-GR"/>
        </w:rPr>
        <w:t xml:space="preserve">. Από αγκαλιές με τον ποδοσφαιρικό θρύλο </w:t>
      </w:r>
      <w:proofErr w:type="spellStart"/>
      <w:r w:rsidRPr="00134847">
        <w:rPr>
          <w:rFonts w:ascii="Lidl Font Pro" w:eastAsia="Lidl Font Pro" w:hAnsi="Lidl Font Pro" w:cs="Lidl Font Pro"/>
          <w:b/>
          <w:bCs/>
          <w:lang w:val="el-GR"/>
        </w:rPr>
        <w:t>Cristiano</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Ronaldo</w:t>
      </w:r>
      <w:proofErr w:type="spellEnd"/>
      <w:r w:rsidRPr="00134847">
        <w:rPr>
          <w:rFonts w:ascii="Lidl Font Pro" w:eastAsia="Lidl Font Pro" w:hAnsi="Lidl Font Pro" w:cs="Lidl Font Pro"/>
          <w:lang w:val="el-GR"/>
        </w:rPr>
        <w:t xml:space="preserve">, μέχρι συνομιλίες με τον αρχηγό της Τσεχίας </w:t>
      </w:r>
      <w:proofErr w:type="spellStart"/>
      <w:r w:rsidRPr="00134847">
        <w:rPr>
          <w:rFonts w:ascii="Lidl Font Pro" w:eastAsia="Lidl Font Pro" w:hAnsi="Lidl Font Pro" w:cs="Lidl Font Pro"/>
          <w:b/>
          <w:bCs/>
          <w:lang w:val="el-GR"/>
        </w:rPr>
        <w:t>Tomáš</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Souček</w:t>
      </w:r>
      <w:proofErr w:type="spellEnd"/>
      <w:r w:rsidRPr="00134847">
        <w:rPr>
          <w:rFonts w:ascii="Lidl Font Pro" w:eastAsia="Lidl Font Pro" w:hAnsi="Lidl Font Pro" w:cs="Lidl Font Pro"/>
          <w:lang w:val="el-GR"/>
        </w:rPr>
        <w:t xml:space="preserve">, περπάτημα στο γήπεδο με τον μέσο της Ισπανίας </w:t>
      </w:r>
      <w:proofErr w:type="spellStart"/>
      <w:r w:rsidRPr="00134847">
        <w:rPr>
          <w:rFonts w:ascii="Lidl Font Pro" w:eastAsia="Lidl Font Pro" w:hAnsi="Lidl Font Pro" w:cs="Lidl Font Pro"/>
          <w:b/>
          <w:bCs/>
          <w:lang w:val="el-GR"/>
        </w:rPr>
        <w:t>Rodri</w:t>
      </w:r>
      <w:proofErr w:type="spellEnd"/>
      <w:r w:rsidRPr="00134847">
        <w:rPr>
          <w:rFonts w:ascii="Lidl Font Pro" w:eastAsia="Lidl Font Pro" w:hAnsi="Lidl Font Pro" w:cs="Lidl Font Pro"/>
          <w:lang w:val="el-GR"/>
        </w:rPr>
        <w:t xml:space="preserve">, και συναντήσεις με είδωλα της Αγγλίας όπως ο </w:t>
      </w:r>
      <w:proofErr w:type="spellStart"/>
      <w:r w:rsidRPr="00134847">
        <w:rPr>
          <w:rFonts w:ascii="Lidl Font Pro" w:eastAsia="Lidl Font Pro" w:hAnsi="Lidl Font Pro" w:cs="Lidl Font Pro"/>
          <w:b/>
          <w:bCs/>
          <w:lang w:val="el-GR"/>
        </w:rPr>
        <w:t>Rio</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Ferdinand</w:t>
      </w:r>
      <w:proofErr w:type="spellEnd"/>
      <w:r w:rsidRPr="00134847">
        <w:rPr>
          <w:rFonts w:ascii="Lidl Font Pro" w:eastAsia="Lidl Font Pro" w:hAnsi="Lidl Font Pro" w:cs="Lidl Font Pro"/>
          <w:lang w:val="el-GR"/>
        </w:rPr>
        <w:t xml:space="preserve">, όλα τα παιδιά είχαν την ευκαιρία να απολαύσουν μοναδικές εμπειρίες καθ' όλη τη διάρκεια του τουρνουά. </w:t>
      </w:r>
    </w:p>
    <w:p w14:paraId="627C9FFD" w14:textId="46BF15D0" w:rsidR="002253B1" w:rsidRPr="002253B1" w:rsidRDefault="002253B1" w:rsidP="002253B1">
      <w:pPr>
        <w:spacing w:before="100" w:beforeAutospacing="1" w:after="120" w:line="360" w:lineRule="auto"/>
        <w:jc w:val="both"/>
        <w:rPr>
          <w:rFonts w:ascii="Lidl Font Pro" w:eastAsia="Lidl Font Pro" w:hAnsi="Lidl Font Pro" w:cs="Lidl Font Pro"/>
          <w:b/>
          <w:bCs/>
          <w:lang w:val="el-GR"/>
        </w:rPr>
      </w:pPr>
      <w:r w:rsidRPr="002253B1">
        <w:rPr>
          <w:rFonts w:ascii="Lidl Font Pro" w:eastAsia="Lidl Font Pro" w:hAnsi="Lidl Font Pro" w:cs="Lidl Font Pro"/>
          <w:b/>
          <w:bCs/>
          <w:lang w:val="el-GR"/>
        </w:rPr>
        <w:t xml:space="preserve">Εμπνέοντας </w:t>
      </w:r>
      <w:r>
        <w:rPr>
          <w:rFonts w:ascii="Lidl Font Pro" w:eastAsia="Lidl Font Pro" w:hAnsi="Lidl Font Pro" w:cs="Lidl Font Pro"/>
          <w:b/>
          <w:bCs/>
          <w:lang w:val="el-GR"/>
        </w:rPr>
        <w:t>πιο υγιεινές</w:t>
      </w:r>
      <w:r w:rsidRPr="002253B1">
        <w:rPr>
          <w:rFonts w:ascii="Lidl Font Pro" w:eastAsia="Lidl Font Pro" w:hAnsi="Lidl Font Pro" w:cs="Lidl Font Pro"/>
          <w:b/>
          <w:bCs/>
          <w:lang w:val="el-GR"/>
        </w:rPr>
        <w:t xml:space="preserve"> επιλογές</w:t>
      </w:r>
    </w:p>
    <w:p w14:paraId="0221D50B" w14:textId="77777777" w:rsidR="004C3141" w:rsidRDefault="00134847" w:rsidP="002253B1">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Ξεφεύγοντας από την παράδοση και με στόχο να δώσει στο ποδόσφαιρο ένα χέρι βοηθείας, η εταιρεία είχε ως στόχο να κάνει τις </w:t>
      </w:r>
      <w:r w:rsidRPr="3EA6AC12">
        <w:rPr>
          <w:rFonts w:ascii="Lidl Font Pro" w:eastAsia="Lidl Font Pro" w:hAnsi="Lidl Font Pro" w:cs="Lidl Font Pro"/>
          <w:b/>
          <w:bCs/>
          <w:lang w:val="el-GR"/>
        </w:rPr>
        <w:t>υγιεινές επιλογές</w:t>
      </w:r>
      <w:r w:rsidRPr="3EA6AC12">
        <w:rPr>
          <w:rFonts w:ascii="Lidl Font Pro" w:eastAsia="Lidl Font Pro" w:hAnsi="Lidl Font Pro" w:cs="Lidl Font Pro"/>
          <w:lang w:val="el-GR"/>
        </w:rPr>
        <w:t xml:space="preserve"> πιο </w:t>
      </w:r>
      <w:r w:rsidRPr="3EA6AC12">
        <w:rPr>
          <w:rFonts w:ascii="Lidl Font Pro" w:eastAsia="Lidl Font Pro" w:hAnsi="Lidl Font Pro" w:cs="Lidl Font Pro"/>
          <w:b/>
          <w:bCs/>
          <w:lang w:val="el-GR"/>
        </w:rPr>
        <w:t>ελκυστικές</w:t>
      </w:r>
      <w:r w:rsidRPr="3EA6AC12">
        <w:rPr>
          <w:rFonts w:ascii="Lidl Font Pro" w:eastAsia="Lidl Font Pro" w:hAnsi="Lidl Font Pro" w:cs="Lidl Font Pro"/>
          <w:lang w:val="el-GR"/>
        </w:rPr>
        <w:t xml:space="preserve"> και </w:t>
      </w:r>
      <w:r w:rsidRPr="3EA6AC12">
        <w:rPr>
          <w:rFonts w:ascii="Lidl Font Pro" w:eastAsia="Lidl Font Pro" w:hAnsi="Lidl Font Pro" w:cs="Lidl Font Pro"/>
          <w:b/>
          <w:bCs/>
          <w:lang w:val="el-GR"/>
        </w:rPr>
        <w:t>προσιτές</w:t>
      </w:r>
      <w:r w:rsidRPr="3EA6AC12">
        <w:rPr>
          <w:rFonts w:ascii="Lidl Font Pro" w:eastAsia="Lidl Font Pro" w:hAnsi="Lidl Font Pro" w:cs="Lidl Font Pro"/>
          <w:lang w:val="el-GR"/>
        </w:rPr>
        <w:t xml:space="preserve">. Με την </w:t>
      </w:r>
      <w:r w:rsidR="00B87810">
        <w:rPr>
          <w:rFonts w:ascii="Lidl Font Pro" w:eastAsia="Lidl Font Pro" w:hAnsi="Lidl Font Pro" w:cs="Lidl Font Pro"/>
          <w:lang w:val="el-GR"/>
        </w:rPr>
        <w:t>πρωτοποριακή</w:t>
      </w:r>
      <w:r w:rsidRPr="3EA6AC12">
        <w:rPr>
          <w:rFonts w:ascii="Lidl Font Pro" w:eastAsia="Lidl Font Pro" w:hAnsi="Lidl Font Pro" w:cs="Lidl Font Pro"/>
          <w:lang w:val="el-GR"/>
        </w:rPr>
        <w:t xml:space="preserve"> απόφαση να προσφέρει υγιεινές επιλογές αντί τα παραδοσιακά σνακ του σταδίου, η </w:t>
      </w:r>
      <w:proofErr w:type="spellStart"/>
      <w:r w:rsidRPr="3EA6AC12">
        <w:rPr>
          <w:rFonts w:ascii="Lidl Font Pro" w:eastAsia="Lidl Font Pro" w:hAnsi="Lidl Font Pro" w:cs="Lidl Font Pro"/>
          <w:b/>
          <w:bCs/>
          <w:lang w:val="el-GR"/>
        </w:rPr>
        <w:t>Lidl</w:t>
      </w:r>
      <w:proofErr w:type="spellEnd"/>
      <w:r w:rsidRPr="3EA6AC12">
        <w:rPr>
          <w:rFonts w:ascii="Lidl Font Pro" w:eastAsia="Lidl Font Pro" w:hAnsi="Lidl Font Pro" w:cs="Lidl Font Pro"/>
          <w:lang w:val="el-GR"/>
        </w:rPr>
        <w:t xml:space="preserve"> διέθεσε </w:t>
      </w:r>
      <w:r w:rsidRPr="3EA6AC12">
        <w:rPr>
          <w:rFonts w:ascii="Lidl Font Pro" w:eastAsia="Lidl Font Pro" w:hAnsi="Lidl Font Pro" w:cs="Lidl Font Pro"/>
          <w:b/>
          <w:bCs/>
          <w:lang w:val="el-GR"/>
        </w:rPr>
        <w:t>φρέσκα φρούτα</w:t>
      </w:r>
      <w:r w:rsidRPr="3EA6AC12">
        <w:rPr>
          <w:rFonts w:ascii="Lidl Font Pro" w:eastAsia="Lidl Font Pro" w:hAnsi="Lidl Font Pro" w:cs="Lidl Font Pro"/>
          <w:lang w:val="el-GR"/>
        </w:rPr>
        <w:t xml:space="preserve"> στις εμπορικές προβολές των σταδίων στο Βερολίνο, το Μόναχο, το </w:t>
      </w:r>
      <w:proofErr w:type="spellStart"/>
      <w:r w:rsidRPr="3EA6AC12">
        <w:rPr>
          <w:rFonts w:ascii="Lidl Font Pro" w:eastAsia="Lidl Font Pro" w:hAnsi="Lidl Font Pro" w:cs="Lidl Font Pro"/>
          <w:lang w:val="el-GR"/>
        </w:rPr>
        <w:t>Ντόρτμουντ</w:t>
      </w:r>
      <w:proofErr w:type="spellEnd"/>
      <w:r w:rsidRPr="3EA6AC12">
        <w:rPr>
          <w:rFonts w:ascii="Lidl Font Pro" w:eastAsia="Lidl Font Pro" w:hAnsi="Lidl Font Pro" w:cs="Lidl Font Pro"/>
          <w:lang w:val="el-GR"/>
        </w:rPr>
        <w:t xml:space="preserve">, τη Στουτγάρδη και τη Φρανκφούρτη, καθώς και στις ζώνες φιλάθλων στο Βερολίνο, το Μόναχο, το </w:t>
      </w:r>
      <w:proofErr w:type="spellStart"/>
      <w:r w:rsidRPr="3EA6AC12">
        <w:rPr>
          <w:rFonts w:ascii="Lidl Font Pro" w:eastAsia="Lidl Font Pro" w:hAnsi="Lidl Font Pro" w:cs="Lidl Font Pro"/>
          <w:lang w:val="el-GR"/>
        </w:rPr>
        <w:t>Ντόρτμουντ</w:t>
      </w:r>
      <w:proofErr w:type="spellEnd"/>
      <w:r w:rsidRPr="3EA6AC12">
        <w:rPr>
          <w:rFonts w:ascii="Lidl Font Pro" w:eastAsia="Lidl Font Pro" w:hAnsi="Lidl Font Pro" w:cs="Lidl Font Pro"/>
          <w:lang w:val="el-GR"/>
        </w:rPr>
        <w:t xml:space="preserve">, τη Στουτγάρδη, τη Φρανκφούρτη, τη Λειψία, το Αμβούργο και το Ντίσελντορφ, δημιουργώντας νέες σχέσεις μεταξύ των σταδίων ποδοσφαίρου και της διατροφής. Ως αποτέλεσμα, </w:t>
      </w:r>
      <w:r w:rsidRPr="3EA6AC12">
        <w:rPr>
          <w:rFonts w:ascii="Lidl Font Pro" w:eastAsia="Lidl Font Pro" w:hAnsi="Lidl Font Pro" w:cs="Lidl Font Pro"/>
          <w:b/>
          <w:bCs/>
          <w:lang w:val="el-GR"/>
        </w:rPr>
        <w:t>91 τόνοι φρούτων</w:t>
      </w:r>
      <w:r w:rsidRPr="3EA6AC12">
        <w:rPr>
          <w:rFonts w:ascii="Lidl Font Pro" w:eastAsia="Lidl Font Pro" w:hAnsi="Lidl Font Pro" w:cs="Lidl Font Pro"/>
          <w:lang w:val="el-GR"/>
        </w:rPr>
        <w:t xml:space="preserve"> χρησιμοποιήθηκαν για τις </w:t>
      </w:r>
      <w:r w:rsidRPr="3EA6AC12">
        <w:rPr>
          <w:rFonts w:ascii="Lidl Font Pro" w:eastAsia="Lidl Font Pro" w:hAnsi="Lidl Font Pro" w:cs="Lidl Font Pro"/>
          <w:b/>
          <w:bCs/>
          <w:lang w:val="el-GR"/>
        </w:rPr>
        <w:t>φρουτοσαλάτες</w:t>
      </w:r>
      <w:r w:rsidRPr="3EA6AC12">
        <w:rPr>
          <w:rFonts w:ascii="Lidl Font Pro" w:eastAsia="Lidl Font Pro" w:hAnsi="Lidl Font Pro" w:cs="Lidl Font Pro"/>
          <w:lang w:val="el-GR"/>
        </w:rPr>
        <w:t xml:space="preserve"> που μοιράστηκαν σε όλους, εντός και εκτός σταδίων, ως υγιεινή εναλλακτική λύση. Αυτό έκανε τους αγώνες ποδοσφαίρου πιο φρέσκους και υγιεινούς όχι μόνο για τους επαγγελματίες παίκτες, αλλά και για τους θεατές, υποστηρικτές και φιλάθλους όλων των ηλικιών – ιδιαίτερα τα παιδιά. Το </w:t>
      </w:r>
      <w:r w:rsidRPr="3EA6AC12">
        <w:rPr>
          <w:rFonts w:ascii="Lidl Font Pro" w:eastAsia="Lidl Font Pro" w:hAnsi="Lidl Font Pro" w:cs="Lidl Font Pro"/>
          <w:b/>
          <w:bCs/>
          <w:lang w:val="el-GR"/>
        </w:rPr>
        <w:t>Ευρωπαϊκό Πρωτάθλημα</w:t>
      </w:r>
      <w:r w:rsidRPr="3EA6AC12">
        <w:rPr>
          <w:rFonts w:ascii="Lidl Font Pro" w:eastAsia="Lidl Font Pro" w:hAnsi="Lidl Font Pro" w:cs="Lidl Font Pro"/>
          <w:lang w:val="el-GR"/>
        </w:rPr>
        <w:t xml:space="preserve"> βάζει το ποδόσφαιρο στο προσκήνιο και η </w:t>
      </w:r>
      <w:proofErr w:type="spellStart"/>
      <w:r w:rsidRPr="3EA6AC12">
        <w:rPr>
          <w:rFonts w:ascii="Lidl Font Pro" w:eastAsia="Lidl Font Pro" w:hAnsi="Lidl Font Pro" w:cs="Lidl Font Pro"/>
          <w:b/>
          <w:bCs/>
          <w:lang w:val="el-GR"/>
        </w:rPr>
        <w:t>Lidl</w:t>
      </w:r>
      <w:proofErr w:type="spellEnd"/>
      <w:r w:rsidRPr="3EA6AC12">
        <w:rPr>
          <w:rFonts w:ascii="Lidl Font Pro" w:eastAsia="Lidl Font Pro" w:hAnsi="Lidl Font Pro" w:cs="Lidl Font Pro"/>
          <w:lang w:val="el-GR"/>
        </w:rPr>
        <w:t xml:space="preserve"> έβαλε τα φρέσκα φρούτα στο προσκήνιο για να επαναπροσδιορίσει τα σνακ και τη διατροφή κατά τη διάρκεια των αθλητικών εκδηλώσεων.</w:t>
      </w:r>
      <w:r w:rsidR="00EC1BD3" w:rsidRPr="3EA6AC12">
        <w:rPr>
          <w:rFonts w:ascii="Lidl Font Pro" w:eastAsia="Lidl Font Pro" w:hAnsi="Lidl Font Pro" w:cs="Lidl Font Pro"/>
          <w:lang w:val="el-GR"/>
        </w:rPr>
        <w:t xml:space="preserve"> </w:t>
      </w:r>
    </w:p>
    <w:p w14:paraId="0221A153" w14:textId="337DF4B7" w:rsidR="00EC1BD3" w:rsidRDefault="00EC1BD3" w:rsidP="002253B1">
      <w:pPr>
        <w:spacing w:before="100" w:beforeAutospacing="1" w:after="120" w:line="360" w:lineRule="auto"/>
        <w:jc w:val="both"/>
        <w:rPr>
          <w:rFonts w:ascii="Lidl Font Pro" w:eastAsia="Lidl Font Pro" w:hAnsi="Lidl Font Pro" w:cs="Lidl Font Pro"/>
          <w:lang w:val="el-GR"/>
        </w:rPr>
      </w:pPr>
      <w:r w:rsidRPr="00EC1BD3">
        <w:rPr>
          <w:rFonts w:ascii="Lidl Font Pro" w:eastAsia="Lidl Font Pro" w:hAnsi="Lidl Font Pro" w:cs="Lidl Font Pro"/>
          <w:lang w:val="el-GR"/>
        </w:rPr>
        <w:lastRenderedPageBreak/>
        <w:t xml:space="preserve">Επιπλέον, η αποστολή είχε ως στόχο να φέρει την ποδοσφαιρική ατμόσφαιρα και στους φιλάθλους εκτός των πόλεων φιλοξενίας του UEFA EURO 2024™. Για τον λόγο αυτό, τα </w:t>
      </w:r>
      <w:r w:rsidRPr="00EC1BD3">
        <w:rPr>
          <w:rFonts w:ascii="Lidl Font Pro" w:eastAsia="Lidl Font Pro" w:hAnsi="Lidl Font Pro" w:cs="Lidl Font Pro"/>
          <w:b/>
          <w:bCs/>
          <w:lang w:val="el-GR"/>
        </w:rPr>
        <w:t xml:space="preserve">φεστιβάλ φιλάθλων της </w:t>
      </w:r>
      <w:proofErr w:type="spellStart"/>
      <w:r w:rsidRPr="00EC1BD3">
        <w:rPr>
          <w:rFonts w:ascii="Lidl Font Pro" w:eastAsia="Lidl Font Pro" w:hAnsi="Lidl Font Pro" w:cs="Lidl Font Pro"/>
          <w:b/>
          <w:bCs/>
          <w:lang w:val="el-GR"/>
        </w:rPr>
        <w:t>Lidl</w:t>
      </w:r>
      <w:proofErr w:type="spellEnd"/>
      <w:r w:rsidRPr="00EC1BD3">
        <w:rPr>
          <w:rFonts w:ascii="Lidl Font Pro" w:eastAsia="Lidl Font Pro" w:hAnsi="Lidl Font Pro" w:cs="Lidl Font Pro"/>
          <w:lang w:val="el-GR"/>
        </w:rPr>
        <w:t xml:space="preserve">, τα οποία εστίαζαν επίσης στην </w:t>
      </w:r>
      <w:r w:rsidRPr="00EC1BD3">
        <w:rPr>
          <w:rFonts w:ascii="Lidl Font Pro" w:eastAsia="Lidl Font Pro" w:hAnsi="Lidl Font Pro" w:cs="Lidl Font Pro"/>
          <w:b/>
          <w:bCs/>
          <w:lang w:val="el-GR"/>
        </w:rPr>
        <w:t>υγιεινή διατροφή</w:t>
      </w:r>
      <w:r w:rsidRPr="00EC1BD3">
        <w:rPr>
          <w:rFonts w:ascii="Lidl Font Pro" w:eastAsia="Lidl Font Pro" w:hAnsi="Lidl Font Pro" w:cs="Lidl Font Pro"/>
          <w:lang w:val="el-GR"/>
        </w:rPr>
        <w:t xml:space="preserve">, πραγματοποιήθηκαν σε </w:t>
      </w:r>
      <w:r w:rsidRPr="00EC1BD3">
        <w:rPr>
          <w:rFonts w:ascii="Lidl Font Pro" w:eastAsia="Lidl Font Pro" w:hAnsi="Lidl Font Pro" w:cs="Lidl Font Pro"/>
          <w:b/>
          <w:bCs/>
          <w:lang w:val="el-GR"/>
        </w:rPr>
        <w:t>21 τοποθεσίες στη Γερμανία</w:t>
      </w:r>
      <w:r w:rsidRPr="00EC1BD3">
        <w:rPr>
          <w:rFonts w:ascii="Lidl Font Pro" w:eastAsia="Lidl Font Pro" w:hAnsi="Lidl Font Pro" w:cs="Lidl Font Pro"/>
          <w:lang w:val="el-GR"/>
        </w:rPr>
        <w:t xml:space="preserve"> καθώς και σε </w:t>
      </w:r>
      <w:r w:rsidRPr="00EC1BD3">
        <w:rPr>
          <w:rFonts w:ascii="Lidl Font Pro" w:eastAsia="Lidl Font Pro" w:hAnsi="Lidl Font Pro" w:cs="Lidl Font Pro"/>
          <w:b/>
          <w:bCs/>
          <w:lang w:val="el-GR"/>
        </w:rPr>
        <w:t>9 άλλες ευρωπαϊκές χώρες</w:t>
      </w:r>
      <w:r w:rsidRPr="00EC1BD3">
        <w:rPr>
          <w:rFonts w:ascii="Lidl Font Pro" w:eastAsia="Lidl Font Pro" w:hAnsi="Lidl Font Pro" w:cs="Lidl Font Pro"/>
          <w:lang w:val="el-GR"/>
        </w:rPr>
        <w:t xml:space="preserve"> στις οποίες δραστηριοποιείται η </w:t>
      </w:r>
      <w:proofErr w:type="spellStart"/>
      <w:r w:rsidRPr="00EC1BD3">
        <w:rPr>
          <w:rFonts w:ascii="Lidl Font Pro" w:eastAsia="Lidl Font Pro" w:hAnsi="Lidl Font Pro" w:cs="Lidl Font Pro"/>
          <w:lang w:val="el-GR"/>
        </w:rPr>
        <w:t>Lidl</w:t>
      </w:r>
      <w:proofErr w:type="spellEnd"/>
      <w:r w:rsidRPr="00EC1BD3">
        <w:rPr>
          <w:rFonts w:ascii="Lidl Font Pro" w:eastAsia="Lidl Font Pro" w:hAnsi="Lidl Font Pro" w:cs="Lidl Font Pro"/>
          <w:lang w:val="el-GR"/>
        </w:rPr>
        <w:t xml:space="preserve"> κατά τη διάρκεια του τουρνουά.</w:t>
      </w:r>
    </w:p>
    <w:p w14:paraId="118E1B4B" w14:textId="0BD2AEF5" w:rsidR="00B87810" w:rsidRDefault="00EC1BD3" w:rsidP="002253B1">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Η </w:t>
      </w:r>
      <w:proofErr w:type="spellStart"/>
      <w:r w:rsidRPr="3EA6AC12">
        <w:rPr>
          <w:rFonts w:ascii="Lidl Font Pro" w:eastAsia="Lidl Font Pro" w:hAnsi="Lidl Font Pro" w:cs="Lidl Font Pro"/>
          <w:lang w:val="el-GR"/>
        </w:rPr>
        <w:t>Lidl</w:t>
      </w:r>
      <w:proofErr w:type="spellEnd"/>
      <w:r w:rsidRPr="3EA6AC12">
        <w:rPr>
          <w:rFonts w:ascii="Lidl Font Pro" w:eastAsia="Lidl Font Pro" w:hAnsi="Lidl Font Pro" w:cs="Lidl Font Pro"/>
          <w:lang w:val="el-GR"/>
        </w:rPr>
        <w:t xml:space="preserve"> αναγνωρίζει τον </w:t>
      </w:r>
      <w:r w:rsidR="00B87810">
        <w:rPr>
          <w:rFonts w:ascii="Lidl Font Pro" w:eastAsia="Lidl Font Pro" w:hAnsi="Lidl Font Pro" w:cs="Lidl Font Pro"/>
          <w:b/>
          <w:bCs/>
          <w:lang w:val="el-GR"/>
        </w:rPr>
        <w:t xml:space="preserve">σημαντικό </w:t>
      </w:r>
      <w:r w:rsidRPr="3EA6AC12">
        <w:rPr>
          <w:rFonts w:ascii="Lidl Font Pro" w:eastAsia="Lidl Font Pro" w:hAnsi="Lidl Font Pro" w:cs="Lidl Font Pro"/>
          <w:b/>
          <w:bCs/>
          <w:lang w:val="el-GR"/>
        </w:rPr>
        <w:t>ρόλο</w:t>
      </w:r>
      <w:r w:rsidRPr="3EA6AC12">
        <w:rPr>
          <w:rFonts w:ascii="Lidl Font Pro" w:eastAsia="Lidl Font Pro" w:hAnsi="Lidl Font Pro" w:cs="Lidl Font Pro"/>
          <w:lang w:val="el-GR"/>
        </w:rPr>
        <w:t xml:space="preserve"> που διαδραματίζουν μεγάλες αθλητικές διοργανώσεις όπως το UEFA EURO 2024™ στην προτροπή των παιδιών να συμμετέχουν σε </w:t>
      </w:r>
      <w:r w:rsidRPr="3EA6AC12">
        <w:rPr>
          <w:rFonts w:ascii="Lidl Font Pro" w:eastAsia="Lidl Font Pro" w:hAnsi="Lidl Font Pro" w:cs="Lidl Font Pro"/>
          <w:b/>
          <w:bCs/>
          <w:lang w:val="el-GR"/>
        </w:rPr>
        <w:t>αθλητικές δραστηριότητες</w:t>
      </w:r>
      <w:r w:rsidRPr="3EA6AC12">
        <w:rPr>
          <w:rFonts w:ascii="Lidl Font Pro" w:eastAsia="Lidl Font Pro" w:hAnsi="Lidl Font Pro" w:cs="Lidl Font Pro"/>
          <w:lang w:val="el-GR"/>
        </w:rPr>
        <w:t xml:space="preserve">. Ως εκ τούτου, η παροχή εμπειριών όπως η ευκαιρία να γίνουν μέλη του </w:t>
      </w:r>
      <w:proofErr w:type="spellStart"/>
      <w:r w:rsidRPr="3EA6AC12">
        <w:rPr>
          <w:rFonts w:ascii="Lidl Font Pro" w:eastAsia="Lidl Font Pro" w:hAnsi="Lidl Font Pro" w:cs="Lidl Font Pro"/>
          <w:b/>
          <w:bCs/>
          <w:lang w:val="el-GR"/>
        </w:rPr>
        <w:t>Lidl</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Kids</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Team</w:t>
      </w:r>
      <w:proofErr w:type="spellEnd"/>
      <w:r w:rsidR="00B06BD2">
        <w:rPr>
          <w:rFonts w:ascii="Lidl Font Pro" w:eastAsia="Lidl Font Pro" w:hAnsi="Lidl Font Pro" w:cs="Lidl Font Pro"/>
          <w:lang w:val="el-GR"/>
        </w:rPr>
        <w:t xml:space="preserve">, </w:t>
      </w:r>
      <w:r w:rsidRPr="3EA6AC12">
        <w:rPr>
          <w:rFonts w:ascii="Lidl Font Pro" w:eastAsia="Lidl Font Pro" w:hAnsi="Lidl Font Pro" w:cs="Lidl Font Pro"/>
          <w:lang w:val="el-GR"/>
        </w:rPr>
        <w:t xml:space="preserve">βοήθησε στην προώθηση αυτής της </w:t>
      </w:r>
      <w:r w:rsidR="00B06BD2">
        <w:rPr>
          <w:rFonts w:ascii="Lidl Font Pro" w:eastAsia="Lidl Font Pro" w:hAnsi="Lidl Font Pro" w:cs="Lidl Font Pro"/>
          <w:lang w:val="el-GR"/>
        </w:rPr>
        <w:t>προτροπής</w:t>
      </w:r>
      <w:r w:rsidRPr="3EA6AC12">
        <w:rPr>
          <w:rFonts w:ascii="Lidl Font Pro" w:eastAsia="Lidl Font Pro" w:hAnsi="Lidl Font Pro" w:cs="Lidl Font Pro"/>
          <w:lang w:val="el-GR"/>
        </w:rPr>
        <w:t xml:space="preserve"> και η εταιρεία ευελπιστεί να εμπνεύσει περισσότερα παιδιά σε όλη την Ευρώπη να </w:t>
      </w:r>
      <w:r w:rsidR="00B87810">
        <w:rPr>
          <w:rFonts w:ascii="Lidl Font Pro" w:eastAsia="Lidl Font Pro" w:hAnsi="Lidl Font Pro" w:cs="Lidl Font Pro"/>
          <w:lang w:val="el-GR"/>
        </w:rPr>
        <w:t>αποκτήσουν ένα δραστήριο τρόπο ζωής.</w:t>
      </w:r>
    </w:p>
    <w:p w14:paraId="427E27F5" w14:textId="56C653EA" w:rsidR="002253B1" w:rsidRPr="005165F7" w:rsidRDefault="002253B1" w:rsidP="002253B1">
      <w:pPr>
        <w:spacing w:before="100" w:beforeAutospacing="1" w:after="120" w:line="360" w:lineRule="auto"/>
        <w:jc w:val="both"/>
        <w:rPr>
          <w:rFonts w:ascii="Lidl Font Pro" w:eastAsia="Lidl Font Pro" w:hAnsi="Lidl Font Pro" w:cs="Lidl Font Pro"/>
          <w:b/>
          <w:bCs/>
          <w:lang w:val="el-GR"/>
        </w:rPr>
      </w:pPr>
      <w:r w:rsidRPr="005165F7">
        <w:rPr>
          <w:rFonts w:ascii="Lidl Font Pro" w:eastAsia="Lidl Font Pro" w:hAnsi="Lidl Font Pro" w:cs="Lidl Font Pro"/>
          <w:b/>
          <w:bCs/>
          <w:lang w:val="el-GR"/>
        </w:rPr>
        <w:t>Φέρνοντας τους φιλάθλους πιο κοντά στο ποδόσφαιρο</w:t>
      </w:r>
    </w:p>
    <w:p w14:paraId="467D7520" w14:textId="549A0503" w:rsidR="002253B1" w:rsidRPr="002253B1" w:rsidRDefault="002253B1" w:rsidP="3EA6AC12">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Η συνεργασία της </w:t>
      </w:r>
      <w:proofErr w:type="spellStart"/>
      <w:r w:rsidRPr="3EA6AC12">
        <w:rPr>
          <w:rFonts w:ascii="Lidl Font Pro" w:eastAsia="Lidl Font Pro" w:hAnsi="Lidl Font Pro" w:cs="Lidl Font Pro"/>
          <w:lang w:val="el-GR"/>
        </w:rPr>
        <w:t>Lidl</w:t>
      </w:r>
      <w:proofErr w:type="spellEnd"/>
      <w:r w:rsidRPr="3EA6AC12">
        <w:rPr>
          <w:rFonts w:ascii="Lidl Font Pro" w:eastAsia="Lidl Font Pro" w:hAnsi="Lidl Font Pro" w:cs="Lidl Font Pro"/>
          <w:lang w:val="el-GR"/>
        </w:rPr>
        <w:t xml:space="preserve"> με το UEFA EURO 2024™ σχεδιάστηκε </w:t>
      </w:r>
      <w:r w:rsidR="005A3E57" w:rsidRPr="3EA6AC12">
        <w:rPr>
          <w:rFonts w:ascii="Lidl Font Pro" w:eastAsia="Lidl Font Pro" w:hAnsi="Lidl Font Pro" w:cs="Lidl Font Pro"/>
          <w:lang w:val="el-GR"/>
        </w:rPr>
        <w:t>με σκοπό να</w:t>
      </w:r>
      <w:r w:rsidR="00134847" w:rsidRPr="3EA6AC12">
        <w:rPr>
          <w:rFonts w:ascii="Lidl Font Pro" w:eastAsia="Lidl Font Pro" w:hAnsi="Lidl Font Pro" w:cs="Lidl Font Pro"/>
          <w:lang w:val="el-GR"/>
        </w:rPr>
        <w:t xml:space="preserve"> ανταμείψει </w:t>
      </w:r>
      <w:r w:rsidRPr="3EA6AC12">
        <w:rPr>
          <w:rFonts w:ascii="Lidl Font Pro" w:eastAsia="Lidl Font Pro" w:hAnsi="Lidl Font Pro" w:cs="Lidl Font Pro"/>
          <w:lang w:val="el-GR"/>
        </w:rPr>
        <w:t xml:space="preserve">τους πιστούς πελάτες </w:t>
      </w:r>
      <w:r w:rsidR="00134847" w:rsidRPr="3EA6AC12">
        <w:rPr>
          <w:rFonts w:ascii="Lidl Font Pro" w:eastAsia="Lidl Font Pro" w:hAnsi="Lidl Font Pro" w:cs="Lidl Font Pro"/>
          <w:lang w:val="el-GR"/>
        </w:rPr>
        <w:t>της εταιρείας</w:t>
      </w:r>
      <w:r w:rsidRPr="3EA6AC12">
        <w:rPr>
          <w:rFonts w:ascii="Lidl Font Pro" w:eastAsia="Lidl Font Pro" w:hAnsi="Lidl Font Pro" w:cs="Lidl Font Pro"/>
          <w:lang w:val="el-GR"/>
        </w:rPr>
        <w:t xml:space="preserve"> σε όλη την Ευρώπη. Η </w:t>
      </w:r>
      <w:proofErr w:type="spellStart"/>
      <w:r w:rsidRPr="3EA6AC12">
        <w:rPr>
          <w:rFonts w:ascii="Lidl Font Pro" w:eastAsia="Lidl Font Pro" w:hAnsi="Lidl Font Pro" w:cs="Lidl Font Pro"/>
          <w:lang w:val="el-GR"/>
        </w:rPr>
        <w:t>Lidl</w:t>
      </w:r>
      <w:proofErr w:type="spellEnd"/>
      <w:r w:rsidRPr="3EA6AC12">
        <w:rPr>
          <w:rFonts w:ascii="Lidl Font Pro" w:eastAsia="Lidl Font Pro" w:hAnsi="Lidl Font Pro" w:cs="Lidl Font Pro"/>
          <w:lang w:val="el-GR"/>
        </w:rPr>
        <w:t xml:space="preserve"> διοργάνωσε </w:t>
      </w:r>
      <w:r w:rsidRPr="3EA6AC12">
        <w:rPr>
          <w:rFonts w:ascii="Lidl Font Pro" w:eastAsia="Lidl Font Pro" w:hAnsi="Lidl Font Pro" w:cs="Lidl Font Pro"/>
          <w:b/>
          <w:bCs/>
          <w:lang w:val="el-GR"/>
        </w:rPr>
        <w:t>κληρώσεις</w:t>
      </w:r>
      <w:r w:rsidRPr="3EA6AC12">
        <w:rPr>
          <w:rFonts w:ascii="Lidl Font Pro" w:eastAsia="Lidl Font Pro" w:hAnsi="Lidl Font Pro" w:cs="Lidl Font Pro"/>
          <w:lang w:val="el-GR"/>
        </w:rPr>
        <w:t xml:space="preserve">, για παράδειγμα, μέσω της εφαρμογής </w:t>
      </w:r>
      <w:proofErr w:type="spellStart"/>
      <w:r w:rsidRPr="3EA6AC12">
        <w:rPr>
          <w:rFonts w:ascii="Lidl Font Pro" w:eastAsia="Lidl Font Pro" w:hAnsi="Lidl Font Pro" w:cs="Lidl Font Pro"/>
          <w:b/>
          <w:bCs/>
          <w:lang w:val="el-GR"/>
        </w:rPr>
        <w:t>Lidl</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Plus</w:t>
      </w:r>
      <w:proofErr w:type="spellEnd"/>
      <w:r w:rsidRPr="3EA6AC12">
        <w:rPr>
          <w:rFonts w:ascii="Lidl Font Pro" w:eastAsia="Lidl Font Pro" w:hAnsi="Lidl Font Pro" w:cs="Lidl Font Pro"/>
          <w:lang w:val="el-GR"/>
        </w:rPr>
        <w:t xml:space="preserve">, προσφέροντας στους χρήστες της </w:t>
      </w:r>
      <w:r w:rsidR="005165F7" w:rsidRPr="3EA6AC12">
        <w:rPr>
          <w:rFonts w:ascii="Lidl Font Pro" w:eastAsia="Lidl Font Pro" w:hAnsi="Lidl Font Pro" w:cs="Lidl Font Pro"/>
          <w:lang w:val="el-GR"/>
        </w:rPr>
        <w:t>εφαρμογής</w:t>
      </w:r>
      <w:r w:rsidRPr="3EA6AC12">
        <w:rPr>
          <w:rFonts w:ascii="Lidl Font Pro" w:eastAsia="Lidl Font Pro" w:hAnsi="Lidl Font Pro" w:cs="Lidl Font Pro"/>
          <w:lang w:val="el-GR"/>
        </w:rPr>
        <w:t xml:space="preserve"> </w:t>
      </w:r>
      <w:r w:rsidR="005165F7" w:rsidRPr="3EA6AC12">
        <w:rPr>
          <w:rFonts w:ascii="Lidl Font Pro" w:eastAsia="Lidl Font Pro" w:hAnsi="Lidl Font Pro" w:cs="Lidl Font Pro"/>
          <w:lang w:val="el-GR"/>
        </w:rPr>
        <w:t>τη μοναδική</w:t>
      </w:r>
      <w:r w:rsidRPr="3EA6AC12">
        <w:rPr>
          <w:rFonts w:ascii="Lidl Font Pro" w:eastAsia="Lidl Font Pro" w:hAnsi="Lidl Font Pro" w:cs="Lidl Font Pro"/>
          <w:lang w:val="el-GR"/>
        </w:rPr>
        <w:t xml:space="preserve"> ευκαιρία να κερδίσουν ένα </w:t>
      </w:r>
      <w:r w:rsidR="00134847" w:rsidRPr="3EA6AC12">
        <w:rPr>
          <w:rFonts w:ascii="Lidl Font Pro" w:eastAsia="Lidl Font Pro" w:hAnsi="Lidl Font Pro" w:cs="Lidl Font Pro"/>
          <w:b/>
          <w:bCs/>
          <w:lang w:val="el-GR"/>
        </w:rPr>
        <w:t>διπλό εισιτήριο</w:t>
      </w:r>
      <w:r w:rsidRPr="3EA6AC12">
        <w:rPr>
          <w:rFonts w:ascii="Lidl Font Pro" w:eastAsia="Lidl Font Pro" w:hAnsi="Lidl Font Pro" w:cs="Lidl Font Pro"/>
          <w:lang w:val="el-GR"/>
        </w:rPr>
        <w:t xml:space="preserve"> για τους αγώνες </w:t>
      </w:r>
      <w:r w:rsidRPr="00586673">
        <w:rPr>
          <w:rFonts w:ascii="Lidl Font Pro" w:eastAsia="Lidl Font Pro" w:hAnsi="Lidl Font Pro" w:cs="Lidl Font Pro"/>
          <w:lang w:val="el-GR"/>
        </w:rPr>
        <w:t xml:space="preserve">και ένα </w:t>
      </w:r>
      <w:r w:rsidRPr="00586673">
        <w:rPr>
          <w:rFonts w:ascii="Lidl Font Pro" w:eastAsia="Lidl Font Pro" w:hAnsi="Lidl Font Pro" w:cs="Lidl Font Pro"/>
          <w:b/>
          <w:bCs/>
          <w:lang w:val="el-GR"/>
        </w:rPr>
        <w:t>ταξίδι</w:t>
      </w:r>
      <w:r w:rsidRPr="00586673">
        <w:rPr>
          <w:rFonts w:ascii="Lidl Font Pro" w:eastAsia="Lidl Font Pro" w:hAnsi="Lidl Font Pro" w:cs="Lidl Font Pro"/>
          <w:lang w:val="el-GR"/>
        </w:rPr>
        <w:t xml:space="preserve"> για δύο άτομα στη Γερμανία</w:t>
      </w:r>
      <w:r w:rsidR="00586673" w:rsidRPr="00586673">
        <w:rPr>
          <w:rFonts w:ascii="Lidl Font Pro" w:eastAsia="Lidl Font Pro" w:hAnsi="Lidl Font Pro" w:cs="Lidl Font Pro"/>
          <w:lang w:val="el-GR"/>
        </w:rPr>
        <w:t>, με</w:t>
      </w:r>
      <w:r w:rsidR="00586673">
        <w:rPr>
          <w:rFonts w:ascii="Lidl Font Pro" w:eastAsia="Lidl Font Pro" w:hAnsi="Lidl Font Pro" w:cs="Lidl Font Pro"/>
          <w:lang w:val="el-GR"/>
        </w:rPr>
        <w:t xml:space="preserve"> όλα τα έξοδα καλυμμένα</w:t>
      </w:r>
      <w:r w:rsidRPr="3EA6AC12">
        <w:rPr>
          <w:rFonts w:ascii="Lidl Font Pro" w:eastAsia="Lidl Font Pro" w:hAnsi="Lidl Font Pro" w:cs="Lidl Font Pro"/>
          <w:lang w:val="el-GR"/>
        </w:rPr>
        <w:t xml:space="preserve">. </w:t>
      </w:r>
      <w:r w:rsidR="005165F7" w:rsidRPr="3EA6AC12">
        <w:rPr>
          <w:rFonts w:ascii="Lidl Font Pro" w:eastAsia="Lidl Font Pro" w:hAnsi="Lidl Font Pro" w:cs="Lidl Font Pro"/>
          <w:lang w:val="el-GR"/>
        </w:rPr>
        <w:t>Οι συνολικές συμμετοχές άγγιξαν τον εκπληκτικό αριθμό των</w:t>
      </w:r>
      <w:r w:rsidRPr="3EA6AC12">
        <w:rPr>
          <w:rFonts w:ascii="Lidl Font Pro" w:eastAsia="Lidl Font Pro" w:hAnsi="Lidl Font Pro" w:cs="Lidl Font Pro"/>
          <w:lang w:val="el-GR"/>
        </w:rPr>
        <w:t xml:space="preserve"> 15,3 </w:t>
      </w:r>
      <w:r w:rsidR="005165F7" w:rsidRPr="3EA6AC12">
        <w:rPr>
          <w:rFonts w:ascii="Lidl Font Pro" w:eastAsia="Lidl Font Pro" w:hAnsi="Lidl Font Pro" w:cs="Lidl Font Pro"/>
          <w:lang w:val="el-GR"/>
        </w:rPr>
        <w:t>εκατομμυρίων</w:t>
      </w:r>
      <w:r w:rsidRPr="3EA6AC12">
        <w:rPr>
          <w:rFonts w:ascii="Lidl Font Pro" w:eastAsia="Lidl Font Pro" w:hAnsi="Lidl Font Pro" w:cs="Lidl Font Pro"/>
          <w:lang w:val="el-GR"/>
        </w:rPr>
        <w:t xml:space="preserve">. </w:t>
      </w:r>
      <w:r w:rsidR="005165F7" w:rsidRPr="3EA6AC12">
        <w:rPr>
          <w:rFonts w:ascii="Lidl Font Pro" w:eastAsia="Lidl Font Pro" w:hAnsi="Lidl Font Pro" w:cs="Lidl Font Pro"/>
          <w:lang w:val="el-GR"/>
        </w:rPr>
        <w:t>Η εταιρεία έδωσε την ευκαιρία σε</w:t>
      </w:r>
      <w:r w:rsidRPr="3EA6AC12">
        <w:rPr>
          <w:rFonts w:ascii="Lidl Font Pro" w:eastAsia="Lidl Font Pro" w:hAnsi="Lidl Font Pro" w:cs="Lidl Font Pro"/>
          <w:lang w:val="el-GR"/>
        </w:rPr>
        <w:t xml:space="preserve"> 16.000 φιλάθλους </w:t>
      </w:r>
      <w:r w:rsidR="00134847" w:rsidRPr="3EA6AC12">
        <w:rPr>
          <w:rFonts w:ascii="Lidl Font Pro" w:eastAsia="Lidl Font Pro" w:hAnsi="Lidl Font Pro" w:cs="Lidl Font Pro"/>
          <w:lang w:val="el-GR"/>
        </w:rPr>
        <w:t>από</w:t>
      </w:r>
      <w:r w:rsidRPr="3EA6AC12">
        <w:rPr>
          <w:rFonts w:ascii="Lidl Font Pro" w:eastAsia="Lidl Font Pro" w:hAnsi="Lidl Font Pro" w:cs="Lidl Font Pro"/>
          <w:lang w:val="el-GR"/>
        </w:rPr>
        <w:t xml:space="preserve"> </w:t>
      </w:r>
      <w:r w:rsidR="00EC1BD3" w:rsidRPr="3EA6AC12">
        <w:rPr>
          <w:rFonts w:ascii="Lidl Font Pro" w:eastAsia="Lidl Font Pro" w:hAnsi="Lidl Font Pro" w:cs="Lidl Font Pro"/>
          <w:lang w:val="el-GR"/>
        </w:rPr>
        <w:t xml:space="preserve">περίπου </w:t>
      </w:r>
      <w:r w:rsidRPr="3EA6AC12">
        <w:rPr>
          <w:rFonts w:ascii="Lidl Font Pro" w:eastAsia="Lidl Font Pro" w:hAnsi="Lidl Font Pro" w:cs="Lidl Font Pro"/>
          <w:lang w:val="el-GR"/>
        </w:rPr>
        <w:t xml:space="preserve">30 χώρες, </w:t>
      </w:r>
      <w:r w:rsidRPr="00565914">
        <w:rPr>
          <w:rFonts w:ascii="Lidl Font Pro" w:eastAsia="Lidl Font Pro" w:hAnsi="Lidl Font Pro" w:cs="Lidl Font Pro"/>
          <w:lang w:val="el-GR"/>
        </w:rPr>
        <w:t>κυρίως μέσω των κληρώσεων</w:t>
      </w:r>
      <w:r w:rsidRPr="3EA6AC12">
        <w:rPr>
          <w:rFonts w:ascii="Lidl Font Pro" w:eastAsia="Lidl Font Pro" w:hAnsi="Lidl Font Pro" w:cs="Lidl Font Pro"/>
          <w:lang w:val="el-GR"/>
        </w:rPr>
        <w:t xml:space="preserve"> </w:t>
      </w:r>
      <w:r w:rsidR="00565914">
        <w:rPr>
          <w:rFonts w:ascii="Lidl Font Pro" w:eastAsia="Lidl Font Pro" w:hAnsi="Lidl Font Pro" w:cs="Lidl Font Pro"/>
          <w:lang w:val="el-GR"/>
        </w:rPr>
        <w:t xml:space="preserve">που πραγματοποιήθηκαν στην εφαρμογή </w:t>
      </w:r>
      <w:r w:rsidR="00565914">
        <w:rPr>
          <w:rFonts w:ascii="Lidl Font Pro" w:eastAsia="Lidl Font Pro" w:hAnsi="Lidl Font Pro" w:cs="Lidl Font Pro"/>
          <w:lang w:val="en-US"/>
        </w:rPr>
        <w:t>Lidl</w:t>
      </w:r>
      <w:r w:rsidR="00565914" w:rsidRPr="00565914">
        <w:rPr>
          <w:rFonts w:ascii="Lidl Font Pro" w:eastAsia="Lidl Font Pro" w:hAnsi="Lidl Font Pro" w:cs="Lidl Font Pro"/>
          <w:lang w:val="el-GR"/>
        </w:rPr>
        <w:t xml:space="preserve"> </w:t>
      </w:r>
      <w:r w:rsidR="00565914">
        <w:rPr>
          <w:rFonts w:ascii="Lidl Font Pro" w:eastAsia="Lidl Font Pro" w:hAnsi="Lidl Font Pro" w:cs="Lidl Font Pro"/>
          <w:lang w:val="en-US"/>
        </w:rPr>
        <w:t>Plus</w:t>
      </w:r>
      <w:r w:rsidRPr="3EA6AC12">
        <w:rPr>
          <w:rFonts w:ascii="Lidl Font Pro" w:eastAsia="Lidl Font Pro" w:hAnsi="Lidl Font Pro" w:cs="Lidl Font Pro"/>
          <w:lang w:val="el-GR"/>
        </w:rPr>
        <w:t>, να παρακολουθήσουν αγώνες κατά τη διάρκεια του UEFA EURO 2024™.</w:t>
      </w:r>
    </w:p>
    <w:p w14:paraId="325BD861" w14:textId="5465EC52" w:rsidR="002253B1" w:rsidRPr="000F7825" w:rsidRDefault="002253B1" w:rsidP="3EA6AC12">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Ακόμη και στις χώρες της </w:t>
      </w:r>
      <w:proofErr w:type="spellStart"/>
      <w:r w:rsidRPr="3EA6AC12">
        <w:rPr>
          <w:rFonts w:ascii="Lidl Font Pro" w:eastAsia="Lidl Font Pro" w:hAnsi="Lidl Font Pro" w:cs="Lidl Font Pro"/>
          <w:lang w:val="el-GR"/>
        </w:rPr>
        <w:t>Lidl</w:t>
      </w:r>
      <w:proofErr w:type="spellEnd"/>
      <w:r w:rsidRPr="3EA6AC12">
        <w:rPr>
          <w:rFonts w:ascii="Lidl Font Pro" w:eastAsia="Lidl Font Pro" w:hAnsi="Lidl Font Pro" w:cs="Lidl Font Pro"/>
          <w:lang w:val="el-GR"/>
        </w:rPr>
        <w:t xml:space="preserve"> που δεν προκρίθηκαν στο UEFA EURO 2024™, </w:t>
      </w:r>
      <w:r w:rsidR="005165F7" w:rsidRPr="3EA6AC12">
        <w:rPr>
          <w:rFonts w:ascii="Lidl Font Pro" w:eastAsia="Lidl Font Pro" w:hAnsi="Lidl Font Pro" w:cs="Lidl Font Pro"/>
          <w:lang w:val="el-GR"/>
        </w:rPr>
        <w:t xml:space="preserve">η </w:t>
      </w:r>
      <w:r w:rsidR="005165F7" w:rsidRPr="3EA6AC12">
        <w:rPr>
          <w:rFonts w:ascii="Lidl Font Pro" w:eastAsia="Lidl Font Pro" w:hAnsi="Lidl Font Pro" w:cs="Lidl Font Pro"/>
          <w:lang w:val="en-US"/>
        </w:rPr>
        <w:t>Lidl</w:t>
      </w:r>
      <w:r w:rsidR="005165F7" w:rsidRPr="3EA6AC12">
        <w:rPr>
          <w:rFonts w:ascii="Lidl Font Pro" w:eastAsia="Lidl Font Pro" w:hAnsi="Lidl Font Pro" w:cs="Lidl Font Pro"/>
          <w:lang w:val="el-GR"/>
        </w:rPr>
        <w:t xml:space="preserve"> μπόρεσε να μεταδώσει τα</w:t>
      </w:r>
      <w:r w:rsidRPr="3EA6AC12">
        <w:rPr>
          <w:rFonts w:ascii="Lidl Font Pro" w:eastAsia="Lidl Font Pro" w:hAnsi="Lidl Font Pro" w:cs="Lidl Font Pro"/>
          <w:lang w:val="el-GR"/>
        </w:rPr>
        <w:t xml:space="preserve"> συναισθήματα με την καμπάνια </w:t>
      </w:r>
      <w:r w:rsidR="005165F7" w:rsidRPr="3EA6AC12">
        <w:rPr>
          <w:rFonts w:ascii="Lidl Font Pro" w:eastAsia="Lidl Font Pro" w:hAnsi="Lidl Font Pro" w:cs="Lidl Font Pro"/>
          <w:lang w:val="el-GR"/>
        </w:rPr>
        <w:t>της</w:t>
      </w:r>
      <w:r w:rsidRPr="3EA6AC12">
        <w:rPr>
          <w:rFonts w:ascii="Lidl Font Pro" w:eastAsia="Lidl Font Pro" w:hAnsi="Lidl Font Pro" w:cs="Lidl Font Pro"/>
          <w:lang w:val="el-GR"/>
        </w:rPr>
        <w:t xml:space="preserve">. Αυτό δημιούργησε μια </w:t>
      </w:r>
      <w:r w:rsidRPr="00B87810">
        <w:rPr>
          <w:rFonts w:ascii="Lidl Font Pro" w:eastAsia="Lidl Font Pro" w:hAnsi="Lidl Font Pro" w:cs="Lidl Font Pro"/>
          <w:b/>
          <w:bCs/>
          <w:lang w:val="el-GR"/>
        </w:rPr>
        <w:t>ο</w:t>
      </w:r>
      <w:r w:rsidR="00B87810" w:rsidRPr="00B87810">
        <w:rPr>
          <w:rFonts w:ascii="Lidl Font Pro" w:eastAsia="Lidl Font Pro" w:hAnsi="Lidl Font Pro" w:cs="Lidl Font Pro"/>
          <w:b/>
          <w:bCs/>
          <w:lang w:val="el-GR"/>
        </w:rPr>
        <w:t>λοκληρωμένη</w:t>
      </w:r>
      <w:r w:rsidRPr="00B87810">
        <w:rPr>
          <w:rFonts w:ascii="Lidl Font Pro" w:eastAsia="Lidl Font Pro" w:hAnsi="Lidl Font Pro" w:cs="Lidl Font Pro"/>
          <w:b/>
          <w:bCs/>
          <w:lang w:val="el-GR"/>
        </w:rPr>
        <w:t xml:space="preserve"> εμπειρία</w:t>
      </w:r>
      <w:r w:rsidRPr="3EA6AC12">
        <w:rPr>
          <w:rFonts w:ascii="Lidl Font Pro" w:eastAsia="Lidl Font Pro" w:hAnsi="Lidl Font Pro" w:cs="Lidl Font Pro"/>
          <w:lang w:val="el-GR"/>
        </w:rPr>
        <w:t xml:space="preserve">, </w:t>
      </w:r>
      <w:r w:rsidR="005165F7" w:rsidRPr="3EA6AC12">
        <w:rPr>
          <w:rFonts w:ascii="Lidl Font Pro" w:eastAsia="Lidl Font Pro" w:hAnsi="Lidl Font Pro" w:cs="Lidl Font Pro"/>
          <w:lang w:val="el-GR"/>
        </w:rPr>
        <w:t>η οποία προσέγγισε</w:t>
      </w:r>
      <w:r w:rsidRPr="3EA6AC12">
        <w:rPr>
          <w:rFonts w:ascii="Lidl Font Pro" w:eastAsia="Lidl Font Pro" w:hAnsi="Lidl Font Pro" w:cs="Lidl Font Pro"/>
          <w:lang w:val="el-GR"/>
        </w:rPr>
        <w:t xml:space="preserve"> τους φιλάθλους στα στάδια και στις ζώνες φιλάθλων, αλλά και τους ανθρώπους στην τηλεόραση και στα μέσα κοινωνικής δικτύωσης. Σύμφωνα με την UEFA, οι δέκα ζώνες φιλάθλων στις πόλεις φιλοξενίας υποδέχθηκαν συνολικά 5,8 εκατομμύρια επισκέπτες.</w:t>
      </w:r>
    </w:p>
    <w:p w14:paraId="427A4505" w14:textId="26DFC482" w:rsidR="001C09B0" w:rsidRPr="001C09B0" w:rsidRDefault="001C09B0" w:rsidP="001C09B0">
      <w:pPr>
        <w:spacing w:before="100" w:beforeAutospacing="1" w:after="120" w:line="360" w:lineRule="auto"/>
        <w:jc w:val="both"/>
        <w:rPr>
          <w:rFonts w:ascii="Lidl Font Pro" w:eastAsia="Lidl Font Pro" w:hAnsi="Lidl Font Pro" w:cs="Lidl Font Pro"/>
          <w:lang w:val="el-GR"/>
        </w:rPr>
      </w:pPr>
      <w:r w:rsidRPr="001C09B0">
        <w:rPr>
          <w:rFonts w:ascii="Lidl Font Pro" w:eastAsia="Lidl Font Pro" w:hAnsi="Lidl Font Pro" w:cs="Lidl Font Pro"/>
          <w:lang w:val="el-GR"/>
        </w:rPr>
        <w:t xml:space="preserve">Ο </w:t>
      </w:r>
      <w:r w:rsidR="00AE0927" w:rsidRPr="004011FC">
        <w:rPr>
          <w:rFonts w:ascii="Lidl Font Pro" w:eastAsia="Lidl Font Pro" w:hAnsi="Lidl Font Pro" w:cs="Lidl Font Pro"/>
          <w:b/>
          <w:bCs/>
          <w:lang w:val="el-GR"/>
        </w:rPr>
        <w:t xml:space="preserve">Martin Brandenburger, CEO και Πρόεδρος του Διοικητικού Συμβουλίου της </w:t>
      </w:r>
      <w:proofErr w:type="spellStart"/>
      <w:r w:rsidR="00AE0927" w:rsidRPr="004011FC">
        <w:rPr>
          <w:rFonts w:ascii="Lidl Font Pro" w:eastAsia="Lidl Font Pro" w:hAnsi="Lidl Font Pro" w:cs="Lidl Font Pro"/>
          <w:b/>
          <w:bCs/>
          <w:lang w:val="el-GR"/>
        </w:rPr>
        <w:t>Lidl</w:t>
      </w:r>
      <w:proofErr w:type="spellEnd"/>
      <w:r w:rsidR="00AE0927" w:rsidRPr="004011FC">
        <w:rPr>
          <w:rFonts w:ascii="Lidl Font Pro" w:eastAsia="Lidl Font Pro" w:hAnsi="Lidl Font Pro" w:cs="Lidl Font Pro"/>
          <w:b/>
          <w:bCs/>
          <w:lang w:val="el-GR"/>
        </w:rPr>
        <w:t xml:space="preserve"> Ελλάς</w:t>
      </w:r>
      <w:r w:rsidRPr="001C09B0">
        <w:rPr>
          <w:rFonts w:ascii="Lidl Font Pro" w:eastAsia="Lidl Font Pro" w:hAnsi="Lidl Font Pro" w:cs="Lidl Font Pro"/>
          <w:lang w:val="el-GR"/>
        </w:rPr>
        <w:t xml:space="preserve">, δήλωσε: </w:t>
      </w:r>
      <w:r w:rsidR="007B71BE">
        <w:rPr>
          <w:rFonts w:ascii="Lidl Font Pro" w:eastAsia="Lidl Font Pro" w:hAnsi="Lidl Font Pro" w:cs="Lidl Font Pro"/>
          <w:lang w:val="el-GR"/>
        </w:rPr>
        <w:t>«</w:t>
      </w:r>
      <w:r w:rsidR="002253B1" w:rsidRPr="002253B1">
        <w:rPr>
          <w:rFonts w:ascii="Lidl Font Pro" w:eastAsia="Lidl Font Pro" w:hAnsi="Lidl Font Pro" w:cs="Lidl Font Pro"/>
          <w:lang w:val="el-GR"/>
        </w:rPr>
        <w:t xml:space="preserve">Το ποδόσφαιρο εμπνέει εκατομμύρια ανθρώπους κάθε μέρα. Και η </w:t>
      </w:r>
      <w:proofErr w:type="spellStart"/>
      <w:r w:rsidR="002253B1" w:rsidRPr="002253B1">
        <w:rPr>
          <w:rFonts w:ascii="Lidl Font Pro" w:eastAsia="Lidl Font Pro" w:hAnsi="Lidl Font Pro" w:cs="Lidl Font Pro"/>
          <w:lang w:val="el-GR"/>
        </w:rPr>
        <w:t>Lidl</w:t>
      </w:r>
      <w:proofErr w:type="spellEnd"/>
      <w:r w:rsidR="002253B1" w:rsidRPr="002253B1">
        <w:rPr>
          <w:rFonts w:ascii="Lidl Font Pro" w:eastAsia="Lidl Font Pro" w:hAnsi="Lidl Font Pro" w:cs="Lidl Font Pro"/>
          <w:lang w:val="el-GR"/>
        </w:rPr>
        <w:t xml:space="preserve"> </w:t>
      </w:r>
      <w:r w:rsidR="002253B1" w:rsidRPr="002253B1">
        <w:rPr>
          <w:rFonts w:ascii="Lidl Font Pro" w:eastAsia="Lidl Font Pro" w:hAnsi="Lidl Font Pro" w:cs="Lidl Font Pro"/>
          <w:lang w:val="el-GR"/>
        </w:rPr>
        <w:lastRenderedPageBreak/>
        <w:t xml:space="preserve">είναι ένας </w:t>
      </w:r>
      <w:r w:rsidR="002253B1" w:rsidRPr="00EC1BD3">
        <w:rPr>
          <w:rFonts w:ascii="Lidl Font Pro" w:eastAsia="Lidl Font Pro" w:hAnsi="Lidl Font Pro" w:cs="Lidl Font Pro"/>
          <w:b/>
          <w:bCs/>
          <w:lang w:val="el-GR"/>
        </w:rPr>
        <w:t>αξιόπιστος συνεργάτης</w:t>
      </w:r>
      <w:r w:rsidR="002253B1" w:rsidRPr="002253B1">
        <w:rPr>
          <w:rFonts w:ascii="Lidl Font Pro" w:eastAsia="Lidl Font Pro" w:hAnsi="Lidl Font Pro" w:cs="Lidl Font Pro"/>
          <w:lang w:val="el-GR"/>
        </w:rPr>
        <w:t xml:space="preserve"> στις καθημερινές αγορές εκατομμυρίων πελατών. Κατά συνέπεια, το </w:t>
      </w:r>
      <w:r w:rsidR="002253B1" w:rsidRPr="00EC1BD3">
        <w:rPr>
          <w:rFonts w:ascii="Lidl Font Pro" w:eastAsia="Lidl Font Pro" w:hAnsi="Lidl Font Pro" w:cs="Lidl Font Pro"/>
          <w:b/>
          <w:bCs/>
          <w:lang w:val="el-GR"/>
        </w:rPr>
        <w:t>UEFA EURO 2024™</w:t>
      </w:r>
      <w:r w:rsidR="002253B1" w:rsidRPr="002253B1">
        <w:rPr>
          <w:rFonts w:ascii="Lidl Font Pro" w:eastAsia="Lidl Font Pro" w:hAnsi="Lidl Font Pro" w:cs="Lidl Font Pro"/>
          <w:lang w:val="el-GR"/>
        </w:rPr>
        <w:t xml:space="preserve"> ήταν μια τέλεια επιλογή για εμάς. Εμείς στη </w:t>
      </w:r>
      <w:proofErr w:type="spellStart"/>
      <w:r w:rsidR="002253B1" w:rsidRPr="002253B1">
        <w:rPr>
          <w:rFonts w:ascii="Lidl Font Pro" w:eastAsia="Lidl Font Pro" w:hAnsi="Lidl Font Pro" w:cs="Lidl Font Pro"/>
          <w:lang w:val="el-GR"/>
        </w:rPr>
        <w:t>Lidl</w:t>
      </w:r>
      <w:proofErr w:type="spellEnd"/>
      <w:r w:rsidR="002253B1" w:rsidRPr="002253B1">
        <w:rPr>
          <w:rFonts w:ascii="Lidl Font Pro" w:eastAsia="Lidl Font Pro" w:hAnsi="Lidl Font Pro" w:cs="Lidl Font Pro"/>
          <w:lang w:val="el-GR"/>
        </w:rPr>
        <w:t xml:space="preserve"> φέραμε επίσης την </w:t>
      </w:r>
      <w:r w:rsidR="002253B1" w:rsidRPr="00EC1BD3">
        <w:rPr>
          <w:rFonts w:ascii="Lidl Font Pro" w:eastAsia="Lidl Font Pro" w:hAnsi="Lidl Font Pro" w:cs="Lidl Font Pro"/>
          <w:b/>
          <w:bCs/>
          <w:lang w:val="el-GR"/>
        </w:rPr>
        <w:t>κοινωνική μας ευθύνη</w:t>
      </w:r>
      <w:r w:rsidR="002253B1" w:rsidRPr="002253B1">
        <w:rPr>
          <w:rFonts w:ascii="Lidl Font Pro" w:eastAsia="Lidl Font Pro" w:hAnsi="Lidl Font Pro" w:cs="Lidl Font Pro"/>
          <w:lang w:val="el-GR"/>
        </w:rPr>
        <w:t xml:space="preserve"> σε αυτή τη συνεργασία</w:t>
      </w:r>
      <w:r w:rsidR="005165F7">
        <w:rPr>
          <w:rFonts w:ascii="Lidl Font Pro" w:eastAsia="Lidl Font Pro" w:hAnsi="Lidl Font Pro" w:cs="Lidl Font Pro"/>
          <w:lang w:val="el-GR"/>
        </w:rPr>
        <w:t>. Κοινός μας στόχος ήταν η ευαισθητοποίηση και η ενημέρωση για έν</w:t>
      </w:r>
      <w:r w:rsidR="002253B1" w:rsidRPr="002253B1">
        <w:rPr>
          <w:rFonts w:ascii="Lidl Font Pro" w:eastAsia="Lidl Font Pro" w:hAnsi="Lidl Font Pro" w:cs="Lidl Font Pro"/>
          <w:lang w:val="el-GR"/>
        </w:rPr>
        <w:t xml:space="preserve">αν υγιεινό και </w:t>
      </w:r>
      <w:r w:rsidR="005165F7">
        <w:rPr>
          <w:rFonts w:ascii="Lidl Font Pro" w:eastAsia="Lidl Font Pro" w:hAnsi="Lidl Font Pro" w:cs="Lidl Font Pro"/>
          <w:lang w:val="el-GR"/>
        </w:rPr>
        <w:t>δραστήριο</w:t>
      </w:r>
      <w:r w:rsidR="002253B1" w:rsidRPr="002253B1">
        <w:rPr>
          <w:rFonts w:ascii="Lidl Font Pro" w:eastAsia="Lidl Font Pro" w:hAnsi="Lidl Font Pro" w:cs="Lidl Font Pro"/>
          <w:lang w:val="el-GR"/>
        </w:rPr>
        <w:t xml:space="preserve"> τρόπο ζωής με φρέσκα, βιώσιμα και υγιεινά τρόφιμα, κάτι που κατά τη γνώμη μας λειτούργησε πολύ καλά</w:t>
      </w:r>
      <w:r w:rsidR="000C0AD3">
        <w:rPr>
          <w:rFonts w:ascii="Lidl Font Pro" w:eastAsia="Lidl Font Pro" w:hAnsi="Lidl Font Pro" w:cs="Lidl Font Pro"/>
          <w:lang w:val="el-GR"/>
        </w:rPr>
        <w:t>».</w:t>
      </w:r>
    </w:p>
    <w:p w14:paraId="5E639057" w14:textId="0A5C0463" w:rsidR="00EE0522" w:rsidRPr="00EE0522" w:rsidRDefault="00EE0522" w:rsidP="00EE0522">
      <w:pPr>
        <w:spacing w:before="100" w:beforeAutospacing="1" w:after="120" w:line="360" w:lineRule="auto"/>
        <w:jc w:val="both"/>
        <w:rPr>
          <w:rFonts w:ascii="Lidl Font Pro" w:eastAsia="Lidl Font Pro" w:hAnsi="Lidl Font Pro" w:cs="Lidl Font Pro"/>
          <w:b/>
          <w:bCs/>
          <w:lang w:val="el-GR"/>
        </w:rPr>
      </w:pPr>
      <w:r w:rsidRPr="00EE0522">
        <w:rPr>
          <w:rFonts w:ascii="Lidl Font Pro" w:eastAsia="Lidl Font Pro" w:hAnsi="Lidl Font Pro" w:cs="Lidl Font Pro"/>
          <w:b/>
          <w:bCs/>
          <w:lang w:val="el-GR"/>
        </w:rPr>
        <w:t xml:space="preserve">Σχετικά με τη </w:t>
      </w:r>
      <w:proofErr w:type="spellStart"/>
      <w:r w:rsidRPr="00EE0522">
        <w:rPr>
          <w:rFonts w:ascii="Lidl Font Pro" w:eastAsia="Lidl Font Pro" w:hAnsi="Lidl Font Pro" w:cs="Lidl Font Pro"/>
          <w:b/>
          <w:bCs/>
          <w:lang w:val="el-GR"/>
        </w:rPr>
        <w:t>Lidl</w:t>
      </w:r>
      <w:proofErr w:type="spellEnd"/>
    </w:p>
    <w:p w14:paraId="596B65CF" w14:textId="0338A2A1" w:rsidR="00EE0522" w:rsidRPr="00EE0522" w:rsidRDefault="00EE0522" w:rsidP="00EE0522">
      <w:pPr>
        <w:spacing w:before="100" w:beforeAutospacing="1" w:after="120" w:line="360" w:lineRule="auto"/>
        <w:jc w:val="both"/>
        <w:rPr>
          <w:rFonts w:ascii="Lidl Font Pro" w:eastAsia="Lidl Font Pro" w:hAnsi="Lidl Font Pro" w:cs="Lidl Font Pro"/>
          <w:lang w:val="el-GR"/>
        </w:rPr>
      </w:pPr>
      <w:r w:rsidRPr="00EE0522">
        <w:rPr>
          <w:rFonts w:ascii="Lidl Font Pro" w:eastAsia="Lidl Font Pro" w:hAnsi="Lidl Font Pro" w:cs="Lidl Font Pro"/>
          <w:lang w:val="el-GR"/>
        </w:rPr>
        <w:t xml:space="preserve">Η </w:t>
      </w:r>
      <w:proofErr w:type="spellStart"/>
      <w:r w:rsidRPr="00EE0522">
        <w:rPr>
          <w:rFonts w:ascii="Lidl Font Pro" w:eastAsia="Lidl Font Pro" w:hAnsi="Lidl Font Pro" w:cs="Lidl Font Pro"/>
          <w:lang w:val="el-GR"/>
        </w:rPr>
        <w:t>Lidl</w:t>
      </w:r>
      <w:proofErr w:type="spellEnd"/>
      <w:r w:rsidRPr="00EE0522">
        <w:rPr>
          <w:rFonts w:ascii="Lidl Font Pro" w:eastAsia="Lidl Font Pro" w:hAnsi="Lidl Font Pro" w:cs="Lidl Font Pro"/>
          <w:lang w:val="el-GR"/>
        </w:rPr>
        <w:t xml:space="preserve">, ως μέλος του ομίλου </w:t>
      </w:r>
      <w:proofErr w:type="spellStart"/>
      <w:r w:rsidRPr="00EE0522">
        <w:rPr>
          <w:rFonts w:ascii="Lidl Font Pro" w:eastAsia="Lidl Font Pro" w:hAnsi="Lidl Font Pro" w:cs="Lidl Font Pro"/>
          <w:lang w:val="el-GR"/>
        </w:rPr>
        <w:t>Schwarz</w:t>
      </w:r>
      <w:proofErr w:type="spellEnd"/>
      <w:r w:rsidRPr="00EE0522">
        <w:rPr>
          <w:rFonts w:ascii="Lidl Font Pro" w:eastAsia="Lidl Font Pro" w:hAnsi="Lidl Font Pro" w:cs="Lidl Font Pro"/>
          <w:lang w:val="el-GR"/>
        </w:rPr>
        <w:t xml:space="preserve"> με έδρα το </w:t>
      </w:r>
      <w:proofErr w:type="spellStart"/>
      <w:r w:rsidRPr="00EE0522">
        <w:rPr>
          <w:rFonts w:ascii="Lidl Font Pro" w:eastAsia="Lidl Font Pro" w:hAnsi="Lidl Font Pro" w:cs="Lidl Font Pro"/>
          <w:lang w:val="el-GR"/>
        </w:rPr>
        <w:t>Neckarsulm</w:t>
      </w:r>
      <w:proofErr w:type="spellEnd"/>
      <w:r w:rsidRPr="00EE0522">
        <w:rPr>
          <w:rFonts w:ascii="Lidl Font Pro" w:eastAsia="Lidl Font Pro" w:hAnsi="Lidl Font Pro" w:cs="Lidl Font Pro"/>
          <w:lang w:val="el-GR"/>
        </w:rPr>
        <w:t>, συγκαταλέγεται μεταξύ των κορυφαίων επιχειρήσεων λιανεμπορίου τροφίμων στη Γερμανία και την Ευρώπη. Σήμερα λειτουργεί περισσότερα από 12.200 καταστήματα και περισσότερα από 2</w:t>
      </w:r>
      <w:r w:rsidR="00BF4259" w:rsidRPr="00BF4259">
        <w:rPr>
          <w:rFonts w:ascii="Lidl Font Pro" w:eastAsia="Lidl Font Pro" w:hAnsi="Lidl Font Pro" w:cs="Lidl Font Pro"/>
          <w:lang w:val="el-GR"/>
        </w:rPr>
        <w:t>2</w:t>
      </w:r>
      <w:r w:rsidRPr="00EE0522">
        <w:rPr>
          <w:rFonts w:ascii="Lidl Font Pro" w:eastAsia="Lidl Font Pro" w:hAnsi="Lidl Font Pro" w:cs="Lidl Font Pro"/>
          <w:lang w:val="el-GR"/>
        </w:rPr>
        <w:t>0 εφοδιαστικά κέντρα σε 31 χώρες.</w:t>
      </w:r>
    </w:p>
    <w:p w14:paraId="092109E6" w14:textId="0C0EE058" w:rsidR="00EE0522" w:rsidRDefault="00EE0522" w:rsidP="00EE0522">
      <w:pPr>
        <w:spacing w:before="100" w:beforeAutospacing="1" w:after="120" w:line="360" w:lineRule="auto"/>
        <w:jc w:val="both"/>
        <w:rPr>
          <w:rFonts w:ascii="Lidl Font Pro" w:eastAsia="Lidl Font Pro" w:hAnsi="Lidl Font Pro" w:cs="Lidl Font Pro"/>
          <w:lang w:val="el-GR"/>
        </w:rPr>
      </w:pPr>
      <w:r w:rsidRPr="00EE0522">
        <w:rPr>
          <w:rFonts w:ascii="Lidl Font Pro" w:eastAsia="Lidl Font Pro" w:hAnsi="Lidl Font Pro" w:cs="Lidl Font Pro"/>
          <w:lang w:val="el-GR"/>
        </w:rPr>
        <w:t xml:space="preserve">Η </w:t>
      </w:r>
      <w:proofErr w:type="spellStart"/>
      <w:r w:rsidRPr="00EE0522">
        <w:rPr>
          <w:rFonts w:ascii="Lidl Font Pro" w:eastAsia="Lidl Font Pro" w:hAnsi="Lidl Font Pro" w:cs="Lidl Font Pro"/>
          <w:lang w:val="el-GR"/>
        </w:rPr>
        <w:t>Lidl</w:t>
      </w:r>
      <w:proofErr w:type="spellEnd"/>
      <w:r w:rsidRPr="00EE0522">
        <w:rPr>
          <w:rFonts w:ascii="Lidl Font Pro" w:eastAsia="Lidl Font Pro" w:hAnsi="Lidl Font Pro" w:cs="Lidl Font Pro"/>
          <w:lang w:val="el-GR"/>
        </w:rPr>
        <w:t xml:space="preserve"> Ελλάς δραστηριοποιείται στην Ελλάδα από το 1999. Σήμερα απασχολεί περισσότερους από 6</w:t>
      </w:r>
      <w:r w:rsidR="00B11048">
        <w:rPr>
          <w:rFonts w:ascii="Lidl Font Pro" w:eastAsia="Lidl Font Pro" w:hAnsi="Lidl Font Pro" w:cs="Lidl Font Pro"/>
          <w:lang w:val="el-GR"/>
        </w:rPr>
        <w:t>.</w:t>
      </w:r>
      <w:r w:rsidRPr="00EE0522">
        <w:rPr>
          <w:rFonts w:ascii="Lidl Font Pro" w:eastAsia="Lidl Font Pro" w:hAnsi="Lidl Font Pro" w:cs="Lidl Font Pro"/>
          <w:lang w:val="el-GR"/>
        </w:rPr>
        <w:t>700 εργαζομένους, ενώ το δίκτυό της αριθμεί 230 καταστήματα και 5 υπερσύγχρονα εφοδιαστικά κέντρα.</w:t>
      </w:r>
    </w:p>
    <w:p w14:paraId="1FEE387D" w14:textId="77777777" w:rsidR="00EC1BD3" w:rsidRPr="00AE64C5" w:rsidRDefault="00EC1BD3" w:rsidP="00EC1BD3">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10F9C6D0" w14:textId="77777777" w:rsidR="00EC1BD3" w:rsidRPr="006F42E2" w:rsidRDefault="00114312" w:rsidP="00EC1BD3">
      <w:pPr>
        <w:autoSpaceDE w:val="0"/>
        <w:autoSpaceDN w:val="0"/>
        <w:adjustRightInd w:val="0"/>
        <w:spacing w:after="0"/>
        <w:jc w:val="both"/>
        <w:rPr>
          <w:rFonts w:ascii="Lidl Font Pro" w:hAnsi="Lidl Font Pro" w:cs="Calibri,Bold"/>
          <w:b/>
          <w:bCs/>
          <w:color w:val="1F497D"/>
          <w:lang w:val="sv-SE"/>
        </w:rPr>
      </w:pPr>
      <w:hyperlink r:id="rId11" w:history="1">
        <w:r w:rsidR="00EC1BD3" w:rsidRPr="006F42E2">
          <w:rPr>
            <w:rFonts w:ascii="Lidl Font Pro" w:hAnsi="Lidl Font Pro" w:cs="Calibri,Bold"/>
            <w:b/>
            <w:bCs/>
            <w:color w:val="1F497D"/>
            <w:lang w:val="sv-SE"/>
          </w:rPr>
          <w:t>corporate.lidl.gr</w:t>
        </w:r>
      </w:hyperlink>
    </w:p>
    <w:p w14:paraId="594CE444" w14:textId="77777777" w:rsidR="00EC1BD3" w:rsidRPr="006F42E2" w:rsidRDefault="00114312" w:rsidP="00EC1BD3">
      <w:pPr>
        <w:autoSpaceDE w:val="0"/>
        <w:autoSpaceDN w:val="0"/>
        <w:adjustRightInd w:val="0"/>
        <w:spacing w:after="0"/>
        <w:jc w:val="both"/>
        <w:rPr>
          <w:rFonts w:ascii="Lidl Font Pro" w:hAnsi="Lidl Font Pro" w:cs="Calibri,Bold"/>
          <w:b/>
          <w:bCs/>
          <w:color w:val="1F497D"/>
          <w:lang w:val="sv-SE"/>
        </w:rPr>
      </w:pPr>
      <w:hyperlink r:id="rId12" w:history="1">
        <w:r w:rsidR="00EC1BD3" w:rsidRPr="006F42E2">
          <w:rPr>
            <w:rFonts w:ascii="Lidl Font Pro" w:hAnsi="Lidl Font Pro" w:cs="Calibri,Bold"/>
            <w:b/>
            <w:bCs/>
            <w:color w:val="1F497D"/>
            <w:lang w:val="sv-SE"/>
          </w:rPr>
          <w:t>linkedin.com/company/lidl-hellas</w:t>
        </w:r>
      </w:hyperlink>
    </w:p>
    <w:p w14:paraId="75DDE236" w14:textId="77777777" w:rsidR="00EC1BD3" w:rsidRPr="006F42E2" w:rsidRDefault="00114312" w:rsidP="00EC1BD3">
      <w:pPr>
        <w:autoSpaceDE w:val="0"/>
        <w:autoSpaceDN w:val="0"/>
        <w:adjustRightInd w:val="0"/>
        <w:spacing w:after="0"/>
        <w:jc w:val="both"/>
        <w:rPr>
          <w:rFonts w:ascii="Lidl Font Pro" w:hAnsi="Lidl Font Pro" w:cs="Calibri,Bold"/>
          <w:b/>
          <w:bCs/>
          <w:color w:val="1F497D"/>
          <w:lang w:val="sv-SE"/>
        </w:rPr>
      </w:pPr>
      <w:hyperlink r:id="rId13" w:history="1">
        <w:r w:rsidR="00EC1BD3" w:rsidRPr="006F42E2">
          <w:rPr>
            <w:rFonts w:ascii="Lidl Font Pro" w:hAnsi="Lidl Font Pro" w:cs="Calibri,Bold"/>
            <w:b/>
            <w:bCs/>
            <w:color w:val="1F497D"/>
            <w:lang w:val="sv-SE"/>
          </w:rPr>
          <w:t>facebook.com/lidlgr</w:t>
        </w:r>
      </w:hyperlink>
    </w:p>
    <w:p w14:paraId="5C3C25D4" w14:textId="77777777" w:rsidR="00EC1BD3" w:rsidRPr="006F42E2" w:rsidRDefault="00114312" w:rsidP="00EC1BD3">
      <w:pPr>
        <w:autoSpaceDE w:val="0"/>
        <w:autoSpaceDN w:val="0"/>
        <w:adjustRightInd w:val="0"/>
        <w:spacing w:after="0"/>
        <w:jc w:val="both"/>
        <w:rPr>
          <w:rFonts w:ascii="Lidl Font Pro" w:hAnsi="Lidl Font Pro" w:cs="Calibri,Bold"/>
          <w:b/>
          <w:bCs/>
          <w:color w:val="1F497D"/>
          <w:lang w:val="sv-SE"/>
        </w:rPr>
      </w:pPr>
      <w:hyperlink r:id="rId14" w:history="1">
        <w:r w:rsidR="00EC1BD3" w:rsidRPr="006F42E2">
          <w:rPr>
            <w:rFonts w:ascii="Lidl Font Pro" w:hAnsi="Lidl Font Pro" w:cs="Calibri,Bold"/>
            <w:b/>
            <w:bCs/>
            <w:color w:val="1F497D"/>
            <w:lang w:val="sv-SE"/>
          </w:rPr>
          <w:t>instagram.com/lidl_hellas</w:t>
        </w:r>
      </w:hyperlink>
    </w:p>
    <w:p w14:paraId="0A842BBB" w14:textId="77777777" w:rsidR="00EC1BD3" w:rsidRPr="006F42E2" w:rsidRDefault="00EC1BD3" w:rsidP="00EC1BD3">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0B8E6620" w14:textId="77777777" w:rsidR="00EC1BD3" w:rsidRPr="006F42E2" w:rsidRDefault="00114312" w:rsidP="00EC1BD3">
      <w:pPr>
        <w:autoSpaceDE w:val="0"/>
        <w:autoSpaceDN w:val="0"/>
        <w:adjustRightInd w:val="0"/>
        <w:spacing w:after="0"/>
        <w:jc w:val="both"/>
        <w:rPr>
          <w:rFonts w:ascii="Lidl Font Pro" w:hAnsi="Lidl Font Pro" w:cs="Calibri,Bold"/>
          <w:b/>
          <w:bCs/>
          <w:color w:val="1F497D"/>
          <w:lang w:val="sv-SE"/>
        </w:rPr>
      </w:pPr>
      <w:hyperlink r:id="rId15" w:history="1">
        <w:r w:rsidR="00EC1BD3" w:rsidRPr="006F42E2">
          <w:rPr>
            <w:rFonts w:ascii="Lidl Font Pro" w:hAnsi="Lidl Font Pro" w:cs="Calibri,Bold"/>
            <w:b/>
            <w:bCs/>
            <w:color w:val="1F497D"/>
            <w:lang w:val="sv-SE"/>
          </w:rPr>
          <w:t>twitter.com/Lidl_Hellas_</w:t>
        </w:r>
      </w:hyperlink>
    </w:p>
    <w:p w14:paraId="4A24B4A1" w14:textId="7D3257E1" w:rsidR="004B17C9" w:rsidRPr="00EC1BD3" w:rsidRDefault="004B17C9">
      <w:pPr>
        <w:rPr>
          <w:rFonts w:ascii="Lidl Font Pro" w:hAnsi="Lidl Font Pro"/>
          <w:lang w:val="sv-SE"/>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6"/>
      <w:footerReference w:type="default" r:id="rId17"/>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28834" w14:textId="77777777" w:rsidR="00785F4A" w:rsidRDefault="00785F4A" w:rsidP="00C15348">
      <w:pPr>
        <w:spacing w:after="0" w:line="240" w:lineRule="auto"/>
      </w:pPr>
      <w:r>
        <w:separator/>
      </w:r>
    </w:p>
  </w:endnote>
  <w:endnote w:type="continuationSeparator" w:id="0">
    <w:p w14:paraId="4D66AD11" w14:textId="77777777" w:rsidR="00785F4A" w:rsidRDefault="00785F4A" w:rsidP="00C15348">
      <w:pPr>
        <w:spacing w:after="0" w:line="240" w:lineRule="auto"/>
      </w:pPr>
      <w:r>
        <w:continuationSeparator/>
      </w:r>
    </w:p>
  </w:endnote>
  <w:endnote w:type="continuationNotice" w:id="1">
    <w:p w14:paraId="621A0BDA" w14:textId="77777777" w:rsidR="00785F4A" w:rsidRDefault="00785F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color w:val="2B579A"/>
        <w:shd w:val="clear" w:color="auto" w:fill="E6E6E6"/>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A97AE" w14:textId="77777777" w:rsidR="00785F4A" w:rsidRDefault="00785F4A" w:rsidP="00C15348">
      <w:pPr>
        <w:spacing w:after="0" w:line="240" w:lineRule="auto"/>
      </w:pPr>
      <w:r>
        <w:separator/>
      </w:r>
    </w:p>
  </w:footnote>
  <w:footnote w:type="continuationSeparator" w:id="0">
    <w:p w14:paraId="60E00F1C" w14:textId="77777777" w:rsidR="00785F4A" w:rsidRDefault="00785F4A" w:rsidP="00C15348">
      <w:pPr>
        <w:spacing w:after="0" w:line="240" w:lineRule="auto"/>
      </w:pPr>
      <w:r>
        <w:continuationSeparator/>
      </w:r>
    </w:p>
  </w:footnote>
  <w:footnote w:type="continuationNotice" w:id="1">
    <w:p w14:paraId="256F9778" w14:textId="77777777" w:rsidR="00785F4A" w:rsidRDefault="00785F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color w:val="2B579A"/>
        <w:shd w:val="clear" w:color="auto" w:fill="E6E6E6"/>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color w:val="2B579A"/>
        <w:shd w:val="clear" w:color="auto" w:fill="E6E6E6"/>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0CD0E14"/>
    <w:multiLevelType w:val="hybridMultilevel"/>
    <w:tmpl w:val="AE8E2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C434CB9"/>
    <w:multiLevelType w:val="hybridMultilevel"/>
    <w:tmpl w:val="6F626AC6"/>
    <w:lvl w:ilvl="0" w:tplc="774AE6B0">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3106D22"/>
    <w:multiLevelType w:val="hybridMultilevel"/>
    <w:tmpl w:val="93D0076A"/>
    <w:lvl w:ilvl="0" w:tplc="29A859E2">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7"/>
  </w:num>
  <w:num w:numId="2" w16cid:durableId="2041543705">
    <w:abstractNumId w:val="5"/>
  </w:num>
  <w:num w:numId="3" w16cid:durableId="1774594163">
    <w:abstractNumId w:val="3"/>
  </w:num>
  <w:num w:numId="4" w16cid:durableId="1419212094">
    <w:abstractNumId w:val="1"/>
  </w:num>
  <w:num w:numId="5" w16cid:durableId="657195909">
    <w:abstractNumId w:val="4"/>
  </w:num>
  <w:num w:numId="6" w16cid:durableId="1070541521">
    <w:abstractNumId w:val="2"/>
  </w:num>
  <w:num w:numId="7" w16cid:durableId="43141662">
    <w:abstractNumId w:val="0"/>
  </w:num>
  <w:num w:numId="8" w16cid:durableId="19558671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582"/>
    <w:rsid w:val="0000765F"/>
    <w:rsid w:val="00010ADF"/>
    <w:rsid w:val="00013264"/>
    <w:rsid w:val="000138F0"/>
    <w:rsid w:val="00015897"/>
    <w:rsid w:val="00017D87"/>
    <w:rsid w:val="00020E29"/>
    <w:rsid w:val="0002319B"/>
    <w:rsid w:val="00024A8A"/>
    <w:rsid w:val="00024E48"/>
    <w:rsid w:val="000253E1"/>
    <w:rsid w:val="000254DA"/>
    <w:rsid w:val="00025EEA"/>
    <w:rsid w:val="00026428"/>
    <w:rsid w:val="0003093D"/>
    <w:rsid w:val="000324CD"/>
    <w:rsid w:val="00041694"/>
    <w:rsid w:val="00041AB9"/>
    <w:rsid w:val="00050063"/>
    <w:rsid w:val="0005382C"/>
    <w:rsid w:val="00056C27"/>
    <w:rsid w:val="000637EA"/>
    <w:rsid w:val="000644C2"/>
    <w:rsid w:val="00065BFE"/>
    <w:rsid w:val="000777FD"/>
    <w:rsid w:val="00080512"/>
    <w:rsid w:val="00081C4A"/>
    <w:rsid w:val="00082066"/>
    <w:rsid w:val="00082B01"/>
    <w:rsid w:val="00083507"/>
    <w:rsid w:val="00084320"/>
    <w:rsid w:val="00084703"/>
    <w:rsid w:val="00085D6D"/>
    <w:rsid w:val="0009075E"/>
    <w:rsid w:val="00092A93"/>
    <w:rsid w:val="00094364"/>
    <w:rsid w:val="00094A37"/>
    <w:rsid w:val="00097326"/>
    <w:rsid w:val="000A0C30"/>
    <w:rsid w:val="000A1CDB"/>
    <w:rsid w:val="000A1DDC"/>
    <w:rsid w:val="000A3234"/>
    <w:rsid w:val="000A4225"/>
    <w:rsid w:val="000A7472"/>
    <w:rsid w:val="000A78F4"/>
    <w:rsid w:val="000A7CDB"/>
    <w:rsid w:val="000B0743"/>
    <w:rsid w:val="000B1CB2"/>
    <w:rsid w:val="000B4217"/>
    <w:rsid w:val="000B580C"/>
    <w:rsid w:val="000C0AD3"/>
    <w:rsid w:val="000C0F47"/>
    <w:rsid w:val="000D6CF6"/>
    <w:rsid w:val="000E0CAC"/>
    <w:rsid w:val="000E368E"/>
    <w:rsid w:val="000F02AF"/>
    <w:rsid w:val="000F27F1"/>
    <w:rsid w:val="000F47E6"/>
    <w:rsid w:val="000F5DB3"/>
    <w:rsid w:val="000F608E"/>
    <w:rsid w:val="000F7825"/>
    <w:rsid w:val="001013D5"/>
    <w:rsid w:val="00101915"/>
    <w:rsid w:val="001036A1"/>
    <w:rsid w:val="0011073F"/>
    <w:rsid w:val="00110BC8"/>
    <w:rsid w:val="001123E6"/>
    <w:rsid w:val="001135B3"/>
    <w:rsid w:val="00114312"/>
    <w:rsid w:val="00116AEE"/>
    <w:rsid w:val="00117B99"/>
    <w:rsid w:val="001200D3"/>
    <w:rsid w:val="001244AC"/>
    <w:rsid w:val="0012556F"/>
    <w:rsid w:val="00125797"/>
    <w:rsid w:val="00126F3C"/>
    <w:rsid w:val="001313C7"/>
    <w:rsid w:val="00134847"/>
    <w:rsid w:val="00136055"/>
    <w:rsid w:val="001362F5"/>
    <w:rsid w:val="00137917"/>
    <w:rsid w:val="001406A8"/>
    <w:rsid w:val="00140C5C"/>
    <w:rsid w:val="00142D70"/>
    <w:rsid w:val="00145C28"/>
    <w:rsid w:val="00145F9C"/>
    <w:rsid w:val="00147059"/>
    <w:rsid w:val="0015238D"/>
    <w:rsid w:val="001533EC"/>
    <w:rsid w:val="00153D2D"/>
    <w:rsid w:val="001573E6"/>
    <w:rsid w:val="00161C78"/>
    <w:rsid w:val="00162A47"/>
    <w:rsid w:val="00162B5D"/>
    <w:rsid w:val="0016448B"/>
    <w:rsid w:val="00173671"/>
    <w:rsid w:val="001741A0"/>
    <w:rsid w:val="0017512D"/>
    <w:rsid w:val="001763DB"/>
    <w:rsid w:val="00183F73"/>
    <w:rsid w:val="00190740"/>
    <w:rsid w:val="001910CB"/>
    <w:rsid w:val="001922A9"/>
    <w:rsid w:val="00193AF9"/>
    <w:rsid w:val="00193E96"/>
    <w:rsid w:val="00194DED"/>
    <w:rsid w:val="00195A10"/>
    <w:rsid w:val="00195C13"/>
    <w:rsid w:val="001A10E3"/>
    <w:rsid w:val="001A2290"/>
    <w:rsid w:val="001A4B5D"/>
    <w:rsid w:val="001A5E66"/>
    <w:rsid w:val="001A694E"/>
    <w:rsid w:val="001B109E"/>
    <w:rsid w:val="001B1A05"/>
    <w:rsid w:val="001B3BA9"/>
    <w:rsid w:val="001B4F79"/>
    <w:rsid w:val="001B54A3"/>
    <w:rsid w:val="001B6795"/>
    <w:rsid w:val="001C09B0"/>
    <w:rsid w:val="001C1455"/>
    <w:rsid w:val="001C1DB6"/>
    <w:rsid w:val="001C2075"/>
    <w:rsid w:val="001C26F4"/>
    <w:rsid w:val="001C4DDD"/>
    <w:rsid w:val="001C6839"/>
    <w:rsid w:val="001C6E27"/>
    <w:rsid w:val="001C6EF3"/>
    <w:rsid w:val="001C72F1"/>
    <w:rsid w:val="001C758C"/>
    <w:rsid w:val="001D1978"/>
    <w:rsid w:val="001D2405"/>
    <w:rsid w:val="001D4624"/>
    <w:rsid w:val="001D6703"/>
    <w:rsid w:val="001D79C7"/>
    <w:rsid w:val="001E09FB"/>
    <w:rsid w:val="001E0FBD"/>
    <w:rsid w:val="001E190A"/>
    <w:rsid w:val="001E3793"/>
    <w:rsid w:val="001E4730"/>
    <w:rsid w:val="001E4966"/>
    <w:rsid w:val="001E5449"/>
    <w:rsid w:val="001E5C8B"/>
    <w:rsid w:val="001F13C9"/>
    <w:rsid w:val="001F6678"/>
    <w:rsid w:val="001F76A3"/>
    <w:rsid w:val="00201C85"/>
    <w:rsid w:val="00202466"/>
    <w:rsid w:val="002026BC"/>
    <w:rsid w:val="002044B7"/>
    <w:rsid w:val="00206469"/>
    <w:rsid w:val="00220A3E"/>
    <w:rsid w:val="00221ECC"/>
    <w:rsid w:val="0022420F"/>
    <w:rsid w:val="002253B1"/>
    <w:rsid w:val="00226375"/>
    <w:rsid w:val="002270E9"/>
    <w:rsid w:val="00227973"/>
    <w:rsid w:val="002322EB"/>
    <w:rsid w:val="00232A09"/>
    <w:rsid w:val="00232D34"/>
    <w:rsid w:val="0023463E"/>
    <w:rsid w:val="002350DA"/>
    <w:rsid w:val="00237A95"/>
    <w:rsid w:val="00240308"/>
    <w:rsid w:val="0024264A"/>
    <w:rsid w:val="00243ED7"/>
    <w:rsid w:val="00246031"/>
    <w:rsid w:val="002465EA"/>
    <w:rsid w:val="00246E0E"/>
    <w:rsid w:val="002545BB"/>
    <w:rsid w:val="00255722"/>
    <w:rsid w:val="00256326"/>
    <w:rsid w:val="00257AB3"/>
    <w:rsid w:val="00257C0F"/>
    <w:rsid w:val="00263093"/>
    <w:rsid w:val="00265BD8"/>
    <w:rsid w:val="0027037F"/>
    <w:rsid w:val="002739DC"/>
    <w:rsid w:val="00274439"/>
    <w:rsid w:val="002755E5"/>
    <w:rsid w:val="00276880"/>
    <w:rsid w:val="00276D05"/>
    <w:rsid w:val="002807C9"/>
    <w:rsid w:val="002814BD"/>
    <w:rsid w:val="00281E3A"/>
    <w:rsid w:val="00282296"/>
    <w:rsid w:val="00282D77"/>
    <w:rsid w:val="00285E23"/>
    <w:rsid w:val="0029000F"/>
    <w:rsid w:val="00291837"/>
    <w:rsid w:val="0029225A"/>
    <w:rsid w:val="00296D08"/>
    <w:rsid w:val="002A7C9A"/>
    <w:rsid w:val="002B156B"/>
    <w:rsid w:val="002B1CDA"/>
    <w:rsid w:val="002B1F3A"/>
    <w:rsid w:val="002B6425"/>
    <w:rsid w:val="002B6C2B"/>
    <w:rsid w:val="002C0504"/>
    <w:rsid w:val="002C0DD0"/>
    <w:rsid w:val="002C0E23"/>
    <w:rsid w:val="002C18C1"/>
    <w:rsid w:val="002C7340"/>
    <w:rsid w:val="002C78CB"/>
    <w:rsid w:val="002D2FBF"/>
    <w:rsid w:val="002D5247"/>
    <w:rsid w:val="002D580B"/>
    <w:rsid w:val="002D6041"/>
    <w:rsid w:val="002D618B"/>
    <w:rsid w:val="002D7980"/>
    <w:rsid w:val="002E02BD"/>
    <w:rsid w:val="002E498C"/>
    <w:rsid w:val="002E68DD"/>
    <w:rsid w:val="002F0181"/>
    <w:rsid w:val="002F22C8"/>
    <w:rsid w:val="002F3073"/>
    <w:rsid w:val="00303911"/>
    <w:rsid w:val="00305535"/>
    <w:rsid w:val="0030653A"/>
    <w:rsid w:val="00306FEF"/>
    <w:rsid w:val="00307FC7"/>
    <w:rsid w:val="003125E6"/>
    <w:rsid w:val="00320740"/>
    <w:rsid w:val="00320E82"/>
    <w:rsid w:val="00335D03"/>
    <w:rsid w:val="00336ACA"/>
    <w:rsid w:val="00337A0D"/>
    <w:rsid w:val="00340366"/>
    <w:rsid w:val="00341DAE"/>
    <w:rsid w:val="00344923"/>
    <w:rsid w:val="00353B8C"/>
    <w:rsid w:val="00354E9D"/>
    <w:rsid w:val="0035702E"/>
    <w:rsid w:val="00357D61"/>
    <w:rsid w:val="00361980"/>
    <w:rsid w:val="00363225"/>
    <w:rsid w:val="003649DA"/>
    <w:rsid w:val="0036664C"/>
    <w:rsid w:val="003674EA"/>
    <w:rsid w:val="00374B9E"/>
    <w:rsid w:val="0037510A"/>
    <w:rsid w:val="0037587B"/>
    <w:rsid w:val="00380C9A"/>
    <w:rsid w:val="00381E87"/>
    <w:rsid w:val="003836B7"/>
    <w:rsid w:val="003853D4"/>
    <w:rsid w:val="00392D99"/>
    <w:rsid w:val="003947D3"/>
    <w:rsid w:val="0039678B"/>
    <w:rsid w:val="00397150"/>
    <w:rsid w:val="003A2353"/>
    <w:rsid w:val="003A3948"/>
    <w:rsid w:val="003A52B7"/>
    <w:rsid w:val="003A6451"/>
    <w:rsid w:val="003B0E9D"/>
    <w:rsid w:val="003B2665"/>
    <w:rsid w:val="003B3672"/>
    <w:rsid w:val="003B46D3"/>
    <w:rsid w:val="003B4E83"/>
    <w:rsid w:val="003B6302"/>
    <w:rsid w:val="003B64F2"/>
    <w:rsid w:val="003B6B68"/>
    <w:rsid w:val="003C5940"/>
    <w:rsid w:val="003C5F05"/>
    <w:rsid w:val="003D2087"/>
    <w:rsid w:val="003D2B48"/>
    <w:rsid w:val="003D4EBC"/>
    <w:rsid w:val="003E0AAE"/>
    <w:rsid w:val="003E1E63"/>
    <w:rsid w:val="003E22C6"/>
    <w:rsid w:val="003E2D3A"/>
    <w:rsid w:val="003E5DD8"/>
    <w:rsid w:val="003F0CAB"/>
    <w:rsid w:val="003F308B"/>
    <w:rsid w:val="003F48D1"/>
    <w:rsid w:val="003F587A"/>
    <w:rsid w:val="003F6FD8"/>
    <w:rsid w:val="003F7616"/>
    <w:rsid w:val="004011FC"/>
    <w:rsid w:val="00402864"/>
    <w:rsid w:val="00402913"/>
    <w:rsid w:val="0040296B"/>
    <w:rsid w:val="00403F8A"/>
    <w:rsid w:val="00404006"/>
    <w:rsid w:val="004041FE"/>
    <w:rsid w:val="00406FF5"/>
    <w:rsid w:val="00413192"/>
    <w:rsid w:val="00415DC4"/>
    <w:rsid w:val="00415F2D"/>
    <w:rsid w:val="004165B6"/>
    <w:rsid w:val="00416892"/>
    <w:rsid w:val="00416A80"/>
    <w:rsid w:val="00421A27"/>
    <w:rsid w:val="00421E70"/>
    <w:rsid w:val="004252FB"/>
    <w:rsid w:val="00426054"/>
    <w:rsid w:val="00426D43"/>
    <w:rsid w:val="004279AB"/>
    <w:rsid w:val="004339B9"/>
    <w:rsid w:val="00434C16"/>
    <w:rsid w:val="0043591A"/>
    <w:rsid w:val="00436EB4"/>
    <w:rsid w:val="0043731C"/>
    <w:rsid w:val="00440604"/>
    <w:rsid w:val="00442FC7"/>
    <w:rsid w:val="00443DFD"/>
    <w:rsid w:val="004457BB"/>
    <w:rsid w:val="004470A0"/>
    <w:rsid w:val="00447F97"/>
    <w:rsid w:val="00455110"/>
    <w:rsid w:val="004553EB"/>
    <w:rsid w:val="00455D23"/>
    <w:rsid w:val="004570AC"/>
    <w:rsid w:val="00461CE1"/>
    <w:rsid w:val="00462BFE"/>
    <w:rsid w:val="00464923"/>
    <w:rsid w:val="004661BC"/>
    <w:rsid w:val="0047015E"/>
    <w:rsid w:val="00471CE4"/>
    <w:rsid w:val="00472626"/>
    <w:rsid w:val="00474448"/>
    <w:rsid w:val="00475379"/>
    <w:rsid w:val="004753AB"/>
    <w:rsid w:val="004758E6"/>
    <w:rsid w:val="00476FD3"/>
    <w:rsid w:val="0047758A"/>
    <w:rsid w:val="0048239D"/>
    <w:rsid w:val="0048249F"/>
    <w:rsid w:val="00486021"/>
    <w:rsid w:val="004862EF"/>
    <w:rsid w:val="00493A13"/>
    <w:rsid w:val="0049546D"/>
    <w:rsid w:val="004A0724"/>
    <w:rsid w:val="004A0E81"/>
    <w:rsid w:val="004A1191"/>
    <w:rsid w:val="004A752A"/>
    <w:rsid w:val="004B17C9"/>
    <w:rsid w:val="004B5BC6"/>
    <w:rsid w:val="004B69B8"/>
    <w:rsid w:val="004C1325"/>
    <w:rsid w:val="004C3141"/>
    <w:rsid w:val="004C59E3"/>
    <w:rsid w:val="004D2759"/>
    <w:rsid w:val="004D2F7B"/>
    <w:rsid w:val="004D5103"/>
    <w:rsid w:val="004D5642"/>
    <w:rsid w:val="004D5A97"/>
    <w:rsid w:val="004D7984"/>
    <w:rsid w:val="004E10DC"/>
    <w:rsid w:val="004E1B59"/>
    <w:rsid w:val="004E2374"/>
    <w:rsid w:val="004E6273"/>
    <w:rsid w:val="004F31D6"/>
    <w:rsid w:val="004F427E"/>
    <w:rsid w:val="004F6C8B"/>
    <w:rsid w:val="004F736C"/>
    <w:rsid w:val="005003F7"/>
    <w:rsid w:val="00501833"/>
    <w:rsid w:val="00501C4B"/>
    <w:rsid w:val="00504728"/>
    <w:rsid w:val="00506274"/>
    <w:rsid w:val="00506CBC"/>
    <w:rsid w:val="00507B59"/>
    <w:rsid w:val="0051501B"/>
    <w:rsid w:val="005159B7"/>
    <w:rsid w:val="005165F7"/>
    <w:rsid w:val="00523EE8"/>
    <w:rsid w:val="00526BF2"/>
    <w:rsid w:val="00527AAD"/>
    <w:rsid w:val="00530950"/>
    <w:rsid w:val="00533202"/>
    <w:rsid w:val="00534FD5"/>
    <w:rsid w:val="00535A00"/>
    <w:rsid w:val="00537089"/>
    <w:rsid w:val="00537986"/>
    <w:rsid w:val="00537FAB"/>
    <w:rsid w:val="0054058D"/>
    <w:rsid w:val="00542450"/>
    <w:rsid w:val="00544489"/>
    <w:rsid w:val="005444C7"/>
    <w:rsid w:val="005466F2"/>
    <w:rsid w:val="00546E6C"/>
    <w:rsid w:val="00551286"/>
    <w:rsid w:val="005530C4"/>
    <w:rsid w:val="00553E94"/>
    <w:rsid w:val="00554C7C"/>
    <w:rsid w:val="00555A64"/>
    <w:rsid w:val="00555E15"/>
    <w:rsid w:val="00557ED8"/>
    <w:rsid w:val="005653A0"/>
    <w:rsid w:val="00565914"/>
    <w:rsid w:val="00570CB5"/>
    <w:rsid w:val="005721E5"/>
    <w:rsid w:val="005774FF"/>
    <w:rsid w:val="00580CA4"/>
    <w:rsid w:val="00581F46"/>
    <w:rsid w:val="0058265D"/>
    <w:rsid w:val="00586673"/>
    <w:rsid w:val="00587025"/>
    <w:rsid w:val="005913FE"/>
    <w:rsid w:val="00592BD8"/>
    <w:rsid w:val="00593063"/>
    <w:rsid w:val="005963A5"/>
    <w:rsid w:val="00596B82"/>
    <w:rsid w:val="005A3E57"/>
    <w:rsid w:val="005A488E"/>
    <w:rsid w:val="005A50F0"/>
    <w:rsid w:val="005A5502"/>
    <w:rsid w:val="005A62CF"/>
    <w:rsid w:val="005B1A3F"/>
    <w:rsid w:val="005B2682"/>
    <w:rsid w:val="005B3710"/>
    <w:rsid w:val="005C1310"/>
    <w:rsid w:val="005C4556"/>
    <w:rsid w:val="005C7B02"/>
    <w:rsid w:val="005D0BA7"/>
    <w:rsid w:val="005D36A4"/>
    <w:rsid w:val="005D65AF"/>
    <w:rsid w:val="005E1BB6"/>
    <w:rsid w:val="005E4703"/>
    <w:rsid w:val="005E4D58"/>
    <w:rsid w:val="005F038C"/>
    <w:rsid w:val="005F0960"/>
    <w:rsid w:val="005F276F"/>
    <w:rsid w:val="005F4050"/>
    <w:rsid w:val="005F607C"/>
    <w:rsid w:val="005F6A78"/>
    <w:rsid w:val="005F7DC6"/>
    <w:rsid w:val="00603234"/>
    <w:rsid w:val="00610772"/>
    <w:rsid w:val="006111FF"/>
    <w:rsid w:val="00612F3B"/>
    <w:rsid w:val="006174A5"/>
    <w:rsid w:val="00620217"/>
    <w:rsid w:val="0062046F"/>
    <w:rsid w:val="0062154D"/>
    <w:rsid w:val="00622532"/>
    <w:rsid w:val="006305E8"/>
    <w:rsid w:val="00633E64"/>
    <w:rsid w:val="00636F23"/>
    <w:rsid w:val="00640725"/>
    <w:rsid w:val="00641257"/>
    <w:rsid w:val="006419CE"/>
    <w:rsid w:val="00642BA4"/>
    <w:rsid w:val="006435C1"/>
    <w:rsid w:val="00643AF1"/>
    <w:rsid w:val="00645BCF"/>
    <w:rsid w:val="0064616A"/>
    <w:rsid w:val="00650280"/>
    <w:rsid w:val="00650B29"/>
    <w:rsid w:val="00651268"/>
    <w:rsid w:val="0065167E"/>
    <w:rsid w:val="006538BB"/>
    <w:rsid w:val="00654A2E"/>
    <w:rsid w:val="00654FCB"/>
    <w:rsid w:val="0065577B"/>
    <w:rsid w:val="006619A3"/>
    <w:rsid w:val="00662FF6"/>
    <w:rsid w:val="00664720"/>
    <w:rsid w:val="00665939"/>
    <w:rsid w:val="006703A3"/>
    <w:rsid w:val="00670946"/>
    <w:rsid w:val="006746E1"/>
    <w:rsid w:val="00675433"/>
    <w:rsid w:val="0067775B"/>
    <w:rsid w:val="0068010B"/>
    <w:rsid w:val="00683DDF"/>
    <w:rsid w:val="00684211"/>
    <w:rsid w:val="006844FB"/>
    <w:rsid w:val="00685C2A"/>
    <w:rsid w:val="00690CF0"/>
    <w:rsid w:val="0069175B"/>
    <w:rsid w:val="00691F7A"/>
    <w:rsid w:val="00693FA0"/>
    <w:rsid w:val="00694718"/>
    <w:rsid w:val="006968A9"/>
    <w:rsid w:val="006A0A6E"/>
    <w:rsid w:val="006A23B3"/>
    <w:rsid w:val="006A2E55"/>
    <w:rsid w:val="006A4A23"/>
    <w:rsid w:val="006A61C9"/>
    <w:rsid w:val="006A65CC"/>
    <w:rsid w:val="006A6FBB"/>
    <w:rsid w:val="006A708A"/>
    <w:rsid w:val="006B0498"/>
    <w:rsid w:val="006B3851"/>
    <w:rsid w:val="006B478F"/>
    <w:rsid w:val="006B6FB7"/>
    <w:rsid w:val="006B75CF"/>
    <w:rsid w:val="006C1700"/>
    <w:rsid w:val="006C5678"/>
    <w:rsid w:val="006C6C3C"/>
    <w:rsid w:val="006D3B63"/>
    <w:rsid w:val="006D442E"/>
    <w:rsid w:val="006D4502"/>
    <w:rsid w:val="006E0319"/>
    <w:rsid w:val="006E0F2C"/>
    <w:rsid w:val="006E1D0C"/>
    <w:rsid w:val="006E24DC"/>
    <w:rsid w:val="006E6027"/>
    <w:rsid w:val="006E7AE4"/>
    <w:rsid w:val="006F0218"/>
    <w:rsid w:val="006F2B4F"/>
    <w:rsid w:val="007007B7"/>
    <w:rsid w:val="00701CAF"/>
    <w:rsid w:val="00703ED3"/>
    <w:rsid w:val="00704824"/>
    <w:rsid w:val="00705B59"/>
    <w:rsid w:val="00707043"/>
    <w:rsid w:val="00714BD9"/>
    <w:rsid w:val="00714E23"/>
    <w:rsid w:val="00715176"/>
    <w:rsid w:val="007179B6"/>
    <w:rsid w:val="00721E6A"/>
    <w:rsid w:val="007239A0"/>
    <w:rsid w:val="007240F7"/>
    <w:rsid w:val="00724113"/>
    <w:rsid w:val="007268DB"/>
    <w:rsid w:val="007339A9"/>
    <w:rsid w:val="00743D12"/>
    <w:rsid w:val="00744CAF"/>
    <w:rsid w:val="0074620B"/>
    <w:rsid w:val="00750CD2"/>
    <w:rsid w:val="007521BD"/>
    <w:rsid w:val="00753B67"/>
    <w:rsid w:val="00753E5B"/>
    <w:rsid w:val="00760027"/>
    <w:rsid w:val="00765E45"/>
    <w:rsid w:val="0076602E"/>
    <w:rsid w:val="00766928"/>
    <w:rsid w:val="00767B8D"/>
    <w:rsid w:val="00771EA9"/>
    <w:rsid w:val="00772E7A"/>
    <w:rsid w:val="007749F5"/>
    <w:rsid w:val="00774FD9"/>
    <w:rsid w:val="0078031A"/>
    <w:rsid w:val="00780C78"/>
    <w:rsid w:val="00781EE5"/>
    <w:rsid w:val="00784E92"/>
    <w:rsid w:val="00785F4A"/>
    <w:rsid w:val="00792248"/>
    <w:rsid w:val="00794F0D"/>
    <w:rsid w:val="007A14EE"/>
    <w:rsid w:val="007A1A19"/>
    <w:rsid w:val="007A1E90"/>
    <w:rsid w:val="007A4775"/>
    <w:rsid w:val="007A4B78"/>
    <w:rsid w:val="007A4BCF"/>
    <w:rsid w:val="007A5350"/>
    <w:rsid w:val="007A6132"/>
    <w:rsid w:val="007B19D1"/>
    <w:rsid w:val="007B2386"/>
    <w:rsid w:val="007B3EDF"/>
    <w:rsid w:val="007B44F7"/>
    <w:rsid w:val="007B71BE"/>
    <w:rsid w:val="007C0240"/>
    <w:rsid w:val="007C1F7B"/>
    <w:rsid w:val="007C3B03"/>
    <w:rsid w:val="007C4EEF"/>
    <w:rsid w:val="007D50F0"/>
    <w:rsid w:val="007D52D0"/>
    <w:rsid w:val="007E087A"/>
    <w:rsid w:val="007E4BED"/>
    <w:rsid w:val="007E5718"/>
    <w:rsid w:val="007E6B62"/>
    <w:rsid w:val="007E77DC"/>
    <w:rsid w:val="007F161B"/>
    <w:rsid w:val="007F3131"/>
    <w:rsid w:val="007F5514"/>
    <w:rsid w:val="007F69F1"/>
    <w:rsid w:val="007F7364"/>
    <w:rsid w:val="007F7407"/>
    <w:rsid w:val="00804AA6"/>
    <w:rsid w:val="00805A03"/>
    <w:rsid w:val="00806074"/>
    <w:rsid w:val="00811C25"/>
    <w:rsid w:val="00817D1B"/>
    <w:rsid w:val="00821B49"/>
    <w:rsid w:val="00822133"/>
    <w:rsid w:val="0082297B"/>
    <w:rsid w:val="0082661C"/>
    <w:rsid w:val="00831FC7"/>
    <w:rsid w:val="008326FA"/>
    <w:rsid w:val="00834894"/>
    <w:rsid w:val="00834C7C"/>
    <w:rsid w:val="00835ABB"/>
    <w:rsid w:val="00837FAE"/>
    <w:rsid w:val="00840992"/>
    <w:rsid w:val="00843384"/>
    <w:rsid w:val="0084592A"/>
    <w:rsid w:val="00845D58"/>
    <w:rsid w:val="00850C7E"/>
    <w:rsid w:val="008545B1"/>
    <w:rsid w:val="008613B1"/>
    <w:rsid w:val="00863077"/>
    <w:rsid w:val="008644B0"/>
    <w:rsid w:val="008651D9"/>
    <w:rsid w:val="00865B05"/>
    <w:rsid w:val="00866E19"/>
    <w:rsid w:val="008672F9"/>
    <w:rsid w:val="00871408"/>
    <w:rsid w:val="00872FE9"/>
    <w:rsid w:val="00874367"/>
    <w:rsid w:val="00874DA0"/>
    <w:rsid w:val="0087622A"/>
    <w:rsid w:val="008804AF"/>
    <w:rsid w:val="008821C6"/>
    <w:rsid w:val="00882CD5"/>
    <w:rsid w:val="00887368"/>
    <w:rsid w:val="008878D6"/>
    <w:rsid w:val="00891ED3"/>
    <w:rsid w:val="008933DD"/>
    <w:rsid w:val="008944C4"/>
    <w:rsid w:val="00895E21"/>
    <w:rsid w:val="00897D28"/>
    <w:rsid w:val="00897EA6"/>
    <w:rsid w:val="008A04A6"/>
    <w:rsid w:val="008A1402"/>
    <w:rsid w:val="008A213F"/>
    <w:rsid w:val="008A2C7B"/>
    <w:rsid w:val="008A2CE1"/>
    <w:rsid w:val="008A7A93"/>
    <w:rsid w:val="008B053F"/>
    <w:rsid w:val="008B0C90"/>
    <w:rsid w:val="008B2FF3"/>
    <w:rsid w:val="008B5ABC"/>
    <w:rsid w:val="008C1E18"/>
    <w:rsid w:val="008C301F"/>
    <w:rsid w:val="008C3C29"/>
    <w:rsid w:val="008C4194"/>
    <w:rsid w:val="008C43EC"/>
    <w:rsid w:val="008C584F"/>
    <w:rsid w:val="008C7CEC"/>
    <w:rsid w:val="008D0E47"/>
    <w:rsid w:val="008D4F82"/>
    <w:rsid w:val="008D55F8"/>
    <w:rsid w:val="008D5C92"/>
    <w:rsid w:val="008D6174"/>
    <w:rsid w:val="008E59B1"/>
    <w:rsid w:val="008F3185"/>
    <w:rsid w:val="008F5580"/>
    <w:rsid w:val="00900E2D"/>
    <w:rsid w:val="00904528"/>
    <w:rsid w:val="00904754"/>
    <w:rsid w:val="0090693B"/>
    <w:rsid w:val="00907DC6"/>
    <w:rsid w:val="00910748"/>
    <w:rsid w:val="009119F0"/>
    <w:rsid w:val="00911DA9"/>
    <w:rsid w:val="00912796"/>
    <w:rsid w:val="00915B02"/>
    <w:rsid w:val="00916C12"/>
    <w:rsid w:val="009264C1"/>
    <w:rsid w:val="00926DD5"/>
    <w:rsid w:val="009307D5"/>
    <w:rsid w:val="00930A36"/>
    <w:rsid w:val="00932549"/>
    <w:rsid w:val="009332A3"/>
    <w:rsid w:val="00943F19"/>
    <w:rsid w:val="009444DF"/>
    <w:rsid w:val="00944D83"/>
    <w:rsid w:val="00945CFE"/>
    <w:rsid w:val="00947C08"/>
    <w:rsid w:val="00950F01"/>
    <w:rsid w:val="009525F5"/>
    <w:rsid w:val="00954C21"/>
    <w:rsid w:val="009557AD"/>
    <w:rsid w:val="00956777"/>
    <w:rsid w:val="00957F63"/>
    <w:rsid w:val="00961D6B"/>
    <w:rsid w:val="00963D26"/>
    <w:rsid w:val="00964789"/>
    <w:rsid w:val="00965E31"/>
    <w:rsid w:val="009729D5"/>
    <w:rsid w:val="00972A51"/>
    <w:rsid w:val="00974C89"/>
    <w:rsid w:val="00975019"/>
    <w:rsid w:val="00975B25"/>
    <w:rsid w:val="00975CDC"/>
    <w:rsid w:val="00977E8B"/>
    <w:rsid w:val="00980A03"/>
    <w:rsid w:val="00980D1F"/>
    <w:rsid w:val="00987345"/>
    <w:rsid w:val="00990347"/>
    <w:rsid w:val="009918B9"/>
    <w:rsid w:val="00993D21"/>
    <w:rsid w:val="009A0F81"/>
    <w:rsid w:val="009A2687"/>
    <w:rsid w:val="009A5357"/>
    <w:rsid w:val="009A57DD"/>
    <w:rsid w:val="009A7E98"/>
    <w:rsid w:val="009B1438"/>
    <w:rsid w:val="009B2EC6"/>
    <w:rsid w:val="009B3DA4"/>
    <w:rsid w:val="009B404D"/>
    <w:rsid w:val="009B7406"/>
    <w:rsid w:val="009C0967"/>
    <w:rsid w:val="009C2622"/>
    <w:rsid w:val="009C469A"/>
    <w:rsid w:val="009C513E"/>
    <w:rsid w:val="009C5615"/>
    <w:rsid w:val="009C679A"/>
    <w:rsid w:val="009C73CA"/>
    <w:rsid w:val="009C75B8"/>
    <w:rsid w:val="009C764F"/>
    <w:rsid w:val="009D12AC"/>
    <w:rsid w:val="009D1D5F"/>
    <w:rsid w:val="009D24A2"/>
    <w:rsid w:val="009D4057"/>
    <w:rsid w:val="009D4440"/>
    <w:rsid w:val="009E318D"/>
    <w:rsid w:val="009E384A"/>
    <w:rsid w:val="009E59BD"/>
    <w:rsid w:val="009E763C"/>
    <w:rsid w:val="009F24C7"/>
    <w:rsid w:val="009F2A0C"/>
    <w:rsid w:val="009F5A1B"/>
    <w:rsid w:val="00A003F0"/>
    <w:rsid w:val="00A01A98"/>
    <w:rsid w:val="00A037AC"/>
    <w:rsid w:val="00A04EF3"/>
    <w:rsid w:val="00A11361"/>
    <w:rsid w:val="00A15467"/>
    <w:rsid w:val="00A20AE8"/>
    <w:rsid w:val="00A2171F"/>
    <w:rsid w:val="00A24A2C"/>
    <w:rsid w:val="00A24C32"/>
    <w:rsid w:val="00A25F75"/>
    <w:rsid w:val="00A26199"/>
    <w:rsid w:val="00A30DFB"/>
    <w:rsid w:val="00A33E2E"/>
    <w:rsid w:val="00A34E43"/>
    <w:rsid w:val="00A35EC9"/>
    <w:rsid w:val="00A3667E"/>
    <w:rsid w:val="00A37707"/>
    <w:rsid w:val="00A37A2C"/>
    <w:rsid w:val="00A41A86"/>
    <w:rsid w:val="00A43D39"/>
    <w:rsid w:val="00A47ABE"/>
    <w:rsid w:val="00A47E30"/>
    <w:rsid w:val="00A5088B"/>
    <w:rsid w:val="00A5109C"/>
    <w:rsid w:val="00A522D4"/>
    <w:rsid w:val="00A5273D"/>
    <w:rsid w:val="00A5328B"/>
    <w:rsid w:val="00A56179"/>
    <w:rsid w:val="00A562ED"/>
    <w:rsid w:val="00A568E1"/>
    <w:rsid w:val="00A56BBA"/>
    <w:rsid w:val="00A655DB"/>
    <w:rsid w:val="00A7516B"/>
    <w:rsid w:val="00A752C7"/>
    <w:rsid w:val="00A8297A"/>
    <w:rsid w:val="00A8717C"/>
    <w:rsid w:val="00A91FC3"/>
    <w:rsid w:val="00A92932"/>
    <w:rsid w:val="00A93D9D"/>
    <w:rsid w:val="00A95337"/>
    <w:rsid w:val="00A97957"/>
    <w:rsid w:val="00A97CDE"/>
    <w:rsid w:val="00AA250C"/>
    <w:rsid w:val="00AA3A3E"/>
    <w:rsid w:val="00AA59DE"/>
    <w:rsid w:val="00AA611C"/>
    <w:rsid w:val="00AB180B"/>
    <w:rsid w:val="00AB3B4C"/>
    <w:rsid w:val="00AC4020"/>
    <w:rsid w:val="00AC7E73"/>
    <w:rsid w:val="00AD03DE"/>
    <w:rsid w:val="00AD067E"/>
    <w:rsid w:val="00AD0CD9"/>
    <w:rsid w:val="00AD1E98"/>
    <w:rsid w:val="00AD3852"/>
    <w:rsid w:val="00AD5836"/>
    <w:rsid w:val="00AD6277"/>
    <w:rsid w:val="00AE0927"/>
    <w:rsid w:val="00AE203C"/>
    <w:rsid w:val="00AE2783"/>
    <w:rsid w:val="00AE7F31"/>
    <w:rsid w:val="00AF2461"/>
    <w:rsid w:val="00AF4327"/>
    <w:rsid w:val="00AF4BAC"/>
    <w:rsid w:val="00AF58C1"/>
    <w:rsid w:val="00AF5F7B"/>
    <w:rsid w:val="00B001BC"/>
    <w:rsid w:val="00B00C15"/>
    <w:rsid w:val="00B01341"/>
    <w:rsid w:val="00B06BD2"/>
    <w:rsid w:val="00B07796"/>
    <w:rsid w:val="00B10B6E"/>
    <w:rsid w:val="00B11048"/>
    <w:rsid w:val="00B2027F"/>
    <w:rsid w:val="00B24254"/>
    <w:rsid w:val="00B27F18"/>
    <w:rsid w:val="00B310F9"/>
    <w:rsid w:val="00B329FC"/>
    <w:rsid w:val="00B340B5"/>
    <w:rsid w:val="00B357E1"/>
    <w:rsid w:val="00B36DCD"/>
    <w:rsid w:val="00B37062"/>
    <w:rsid w:val="00B40DE6"/>
    <w:rsid w:val="00B57996"/>
    <w:rsid w:val="00B57F1A"/>
    <w:rsid w:val="00B61BDA"/>
    <w:rsid w:val="00B6312D"/>
    <w:rsid w:val="00B64F31"/>
    <w:rsid w:val="00B67AC8"/>
    <w:rsid w:val="00B722FD"/>
    <w:rsid w:val="00B74D15"/>
    <w:rsid w:val="00B757C8"/>
    <w:rsid w:val="00B75DE3"/>
    <w:rsid w:val="00B766EF"/>
    <w:rsid w:val="00B77CFD"/>
    <w:rsid w:val="00B800A3"/>
    <w:rsid w:val="00B83C88"/>
    <w:rsid w:val="00B85CFA"/>
    <w:rsid w:val="00B87810"/>
    <w:rsid w:val="00B906B2"/>
    <w:rsid w:val="00B935FF"/>
    <w:rsid w:val="00B9382D"/>
    <w:rsid w:val="00B9690F"/>
    <w:rsid w:val="00B96A7F"/>
    <w:rsid w:val="00B97752"/>
    <w:rsid w:val="00B979E7"/>
    <w:rsid w:val="00B97B64"/>
    <w:rsid w:val="00B97C9F"/>
    <w:rsid w:val="00BA206A"/>
    <w:rsid w:val="00BA5414"/>
    <w:rsid w:val="00BA6514"/>
    <w:rsid w:val="00BB029D"/>
    <w:rsid w:val="00BB0F5B"/>
    <w:rsid w:val="00BB1A10"/>
    <w:rsid w:val="00BC2A1B"/>
    <w:rsid w:val="00BC3340"/>
    <w:rsid w:val="00BC3B47"/>
    <w:rsid w:val="00BC4A1D"/>
    <w:rsid w:val="00BC6DC9"/>
    <w:rsid w:val="00BC709A"/>
    <w:rsid w:val="00BD021E"/>
    <w:rsid w:val="00BD4063"/>
    <w:rsid w:val="00BD4C10"/>
    <w:rsid w:val="00BD4C6E"/>
    <w:rsid w:val="00BD59CC"/>
    <w:rsid w:val="00BD6AA8"/>
    <w:rsid w:val="00BD7CE9"/>
    <w:rsid w:val="00BD7D43"/>
    <w:rsid w:val="00BE0200"/>
    <w:rsid w:val="00BE2CBE"/>
    <w:rsid w:val="00BE2D1C"/>
    <w:rsid w:val="00BF0396"/>
    <w:rsid w:val="00BF4259"/>
    <w:rsid w:val="00BF481A"/>
    <w:rsid w:val="00BF7A5D"/>
    <w:rsid w:val="00BF7CD9"/>
    <w:rsid w:val="00C0059B"/>
    <w:rsid w:val="00C01F88"/>
    <w:rsid w:val="00C025D1"/>
    <w:rsid w:val="00C03FD5"/>
    <w:rsid w:val="00C07C55"/>
    <w:rsid w:val="00C1031B"/>
    <w:rsid w:val="00C113A2"/>
    <w:rsid w:val="00C15348"/>
    <w:rsid w:val="00C16FE2"/>
    <w:rsid w:val="00C173F2"/>
    <w:rsid w:val="00C22451"/>
    <w:rsid w:val="00C229EE"/>
    <w:rsid w:val="00C2463D"/>
    <w:rsid w:val="00C25999"/>
    <w:rsid w:val="00C26D7A"/>
    <w:rsid w:val="00C27BB9"/>
    <w:rsid w:val="00C31BDA"/>
    <w:rsid w:val="00C3285B"/>
    <w:rsid w:val="00C34690"/>
    <w:rsid w:val="00C34719"/>
    <w:rsid w:val="00C43070"/>
    <w:rsid w:val="00C43587"/>
    <w:rsid w:val="00C45B38"/>
    <w:rsid w:val="00C468F0"/>
    <w:rsid w:val="00C564A3"/>
    <w:rsid w:val="00C57080"/>
    <w:rsid w:val="00C61484"/>
    <w:rsid w:val="00C6196D"/>
    <w:rsid w:val="00C628F2"/>
    <w:rsid w:val="00C64CCE"/>
    <w:rsid w:val="00C66D4B"/>
    <w:rsid w:val="00C71500"/>
    <w:rsid w:val="00C73EA3"/>
    <w:rsid w:val="00C74964"/>
    <w:rsid w:val="00C7574F"/>
    <w:rsid w:val="00C7595C"/>
    <w:rsid w:val="00C7620E"/>
    <w:rsid w:val="00C765DF"/>
    <w:rsid w:val="00C81087"/>
    <w:rsid w:val="00C81F14"/>
    <w:rsid w:val="00C820AB"/>
    <w:rsid w:val="00C83E3F"/>
    <w:rsid w:val="00C863A4"/>
    <w:rsid w:val="00C90309"/>
    <w:rsid w:val="00C94760"/>
    <w:rsid w:val="00CA0404"/>
    <w:rsid w:val="00CA2C89"/>
    <w:rsid w:val="00CA345E"/>
    <w:rsid w:val="00CB0793"/>
    <w:rsid w:val="00CB43B3"/>
    <w:rsid w:val="00CB7B14"/>
    <w:rsid w:val="00CC2074"/>
    <w:rsid w:val="00CC5E78"/>
    <w:rsid w:val="00CC6D24"/>
    <w:rsid w:val="00CD61ED"/>
    <w:rsid w:val="00CD681C"/>
    <w:rsid w:val="00CE00D0"/>
    <w:rsid w:val="00CE022E"/>
    <w:rsid w:val="00CE1F9C"/>
    <w:rsid w:val="00CE25A0"/>
    <w:rsid w:val="00CE2CF8"/>
    <w:rsid w:val="00CE4107"/>
    <w:rsid w:val="00CE4449"/>
    <w:rsid w:val="00CE499C"/>
    <w:rsid w:val="00CF1438"/>
    <w:rsid w:val="00CF1DD2"/>
    <w:rsid w:val="00CF34CE"/>
    <w:rsid w:val="00CF5370"/>
    <w:rsid w:val="00CF6627"/>
    <w:rsid w:val="00CF7398"/>
    <w:rsid w:val="00D01F91"/>
    <w:rsid w:val="00D021E3"/>
    <w:rsid w:val="00D03CAC"/>
    <w:rsid w:val="00D04613"/>
    <w:rsid w:val="00D10AB8"/>
    <w:rsid w:val="00D112A2"/>
    <w:rsid w:val="00D115F5"/>
    <w:rsid w:val="00D11BB6"/>
    <w:rsid w:val="00D13352"/>
    <w:rsid w:val="00D138CB"/>
    <w:rsid w:val="00D14CCA"/>
    <w:rsid w:val="00D15E91"/>
    <w:rsid w:val="00D20ED3"/>
    <w:rsid w:val="00D24CE8"/>
    <w:rsid w:val="00D24F05"/>
    <w:rsid w:val="00D271FF"/>
    <w:rsid w:val="00D27440"/>
    <w:rsid w:val="00D31006"/>
    <w:rsid w:val="00D35440"/>
    <w:rsid w:val="00D35749"/>
    <w:rsid w:val="00D41667"/>
    <w:rsid w:val="00D463C2"/>
    <w:rsid w:val="00D46A79"/>
    <w:rsid w:val="00D476E2"/>
    <w:rsid w:val="00D51D02"/>
    <w:rsid w:val="00D628C6"/>
    <w:rsid w:val="00D64D1B"/>
    <w:rsid w:val="00D7169A"/>
    <w:rsid w:val="00D741EA"/>
    <w:rsid w:val="00D760E9"/>
    <w:rsid w:val="00D76A9B"/>
    <w:rsid w:val="00D8233D"/>
    <w:rsid w:val="00D833DC"/>
    <w:rsid w:val="00D85A34"/>
    <w:rsid w:val="00D910C9"/>
    <w:rsid w:val="00D9201C"/>
    <w:rsid w:val="00D948C1"/>
    <w:rsid w:val="00D94B48"/>
    <w:rsid w:val="00D95E07"/>
    <w:rsid w:val="00D977E1"/>
    <w:rsid w:val="00DA5276"/>
    <w:rsid w:val="00DA7932"/>
    <w:rsid w:val="00DA7D80"/>
    <w:rsid w:val="00DB2038"/>
    <w:rsid w:val="00DB253A"/>
    <w:rsid w:val="00DB2F8E"/>
    <w:rsid w:val="00DB404C"/>
    <w:rsid w:val="00DB4DBD"/>
    <w:rsid w:val="00DB68CF"/>
    <w:rsid w:val="00DC05CA"/>
    <w:rsid w:val="00DC14A6"/>
    <w:rsid w:val="00DC1C9E"/>
    <w:rsid w:val="00DC2BD8"/>
    <w:rsid w:val="00DC2D0E"/>
    <w:rsid w:val="00DC6657"/>
    <w:rsid w:val="00DC7204"/>
    <w:rsid w:val="00DC74B7"/>
    <w:rsid w:val="00DD10A8"/>
    <w:rsid w:val="00DD1668"/>
    <w:rsid w:val="00DD1CEF"/>
    <w:rsid w:val="00DD4AA0"/>
    <w:rsid w:val="00DD70F4"/>
    <w:rsid w:val="00DE41BC"/>
    <w:rsid w:val="00DE6D50"/>
    <w:rsid w:val="00DE6DA1"/>
    <w:rsid w:val="00DE7998"/>
    <w:rsid w:val="00DF2BDE"/>
    <w:rsid w:val="00DF71FE"/>
    <w:rsid w:val="00DF77F6"/>
    <w:rsid w:val="00E02575"/>
    <w:rsid w:val="00E029E3"/>
    <w:rsid w:val="00E03BD6"/>
    <w:rsid w:val="00E04CE1"/>
    <w:rsid w:val="00E063DE"/>
    <w:rsid w:val="00E10B2A"/>
    <w:rsid w:val="00E10F6A"/>
    <w:rsid w:val="00E12576"/>
    <w:rsid w:val="00E12D7C"/>
    <w:rsid w:val="00E16D39"/>
    <w:rsid w:val="00E17039"/>
    <w:rsid w:val="00E20400"/>
    <w:rsid w:val="00E24ED9"/>
    <w:rsid w:val="00E25030"/>
    <w:rsid w:val="00E25DE2"/>
    <w:rsid w:val="00E2641D"/>
    <w:rsid w:val="00E276C6"/>
    <w:rsid w:val="00E31799"/>
    <w:rsid w:val="00E34990"/>
    <w:rsid w:val="00E37F80"/>
    <w:rsid w:val="00E40AAE"/>
    <w:rsid w:val="00E40CB8"/>
    <w:rsid w:val="00E42493"/>
    <w:rsid w:val="00E45185"/>
    <w:rsid w:val="00E4569E"/>
    <w:rsid w:val="00E512F6"/>
    <w:rsid w:val="00E516CC"/>
    <w:rsid w:val="00E55358"/>
    <w:rsid w:val="00E608CC"/>
    <w:rsid w:val="00E61C7D"/>
    <w:rsid w:val="00E64C60"/>
    <w:rsid w:val="00E665E4"/>
    <w:rsid w:val="00E66A45"/>
    <w:rsid w:val="00E67B04"/>
    <w:rsid w:val="00E70986"/>
    <w:rsid w:val="00E720D7"/>
    <w:rsid w:val="00E72BBE"/>
    <w:rsid w:val="00E7613C"/>
    <w:rsid w:val="00E7618E"/>
    <w:rsid w:val="00E82087"/>
    <w:rsid w:val="00E83E2B"/>
    <w:rsid w:val="00E87F7F"/>
    <w:rsid w:val="00E902A0"/>
    <w:rsid w:val="00E92E34"/>
    <w:rsid w:val="00E94DCA"/>
    <w:rsid w:val="00E96784"/>
    <w:rsid w:val="00EA1041"/>
    <w:rsid w:val="00EA2E79"/>
    <w:rsid w:val="00EA3E05"/>
    <w:rsid w:val="00EA5F85"/>
    <w:rsid w:val="00EA7CE4"/>
    <w:rsid w:val="00EB3032"/>
    <w:rsid w:val="00EB42FB"/>
    <w:rsid w:val="00EC1BD3"/>
    <w:rsid w:val="00EC2F94"/>
    <w:rsid w:val="00EC4D1C"/>
    <w:rsid w:val="00EC4F0D"/>
    <w:rsid w:val="00EC5249"/>
    <w:rsid w:val="00EC56B0"/>
    <w:rsid w:val="00EC5AD8"/>
    <w:rsid w:val="00ED10BC"/>
    <w:rsid w:val="00ED1DFB"/>
    <w:rsid w:val="00ED21A3"/>
    <w:rsid w:val="00ED52F2"/>
    <w:rsid w:val="00EE0522"/>
    <w:rsid w:val="00EE054A"/>
    <w:rsid w:val="00EE27D7"/>
    <w:rsid w:val="00EE401D"/>
    <w:rsid w:val="00EE7024"/>
    <w:rsid w:val="00EF05F0"/>
    <w:rsid w:val="00EF1285"/>
    <w:rsid w:val="00EF1F2B"/>
    <w:rsid w:val="00EF2089"/>
    <w:rsid w:val="00EF2165"/>
    <w:rsid w:val="00EF2DD5"/>
    <w:rsid w:val="00EF2EF7"/>
    <w:rsid w:val="00EF4CD3"/>
    <w:rsid w:val="00EF62A3"/>
    <w:rsid w:val="00EF6ED4"/>
    <w:rsid w:val="00F02079"/>
    <w:rsid w:val="00F03710"/>
    <w:rsid w:val="00F064AD"/>
    <w:rsid w:val="00F1451A"/>
    <w:rsid w:val="00F15131"/>
    <w:rsid w:val="00F17E59"/>
    <w:rsid w:val="00F234B9"/>
    <w:rsid w:val="00F24A1E"/>
    <w:rsid w:val="00F25925"/>
    <w:rsid w:val="00F31C6D"/>
    <w:rsid w:val="00F31ED0"/>
    <w:rsid w:val="00F32356"/>
    <w:rsid w:val="00F32E7E"/>
    <w:rsid w:val="00F3319C"/>
    <w:rsid w:val="00F341C1"/>
    <w:rsid w:val="00F37495"/>
    <w:rsid w:val="00F40CB8"/>
    <w:rsid w:val="00F4225D"/>
    <w:rsid w:val="00F43BB5"/>
    <w:rsid w:val="00F44431"/>
    <w:rsid w:val="00F4598A"/>
    <w:rsid w:val="00F4752E"/>
    <w:rsid w:val="00F510FE"/>
    <w:rsid w:val="00F5228D"/>
    <w:rsid w:val="00F5391A"/>
    <w:rsid w:val="00F5548C"/>
    <w:rsid w:val="00F600E5"/>
    <w:rsid w:val="00F6173D"/>
    <w:rsid w:val="00F61E02"/>
    <w:rsid w:val="00F623CC"/>
    <w:rsid w:val="00F647BA"/>
    <w:rsid w:val="00F66051"/>
    <w:rsid w:val="00F66D02"/>
    <w:rsid w:val="00F70CA7"/>
    <w:rsid w:val="00F71A1F"/>
    <w:rsid w:val="00F721BB"/>
    <w:rsid w:val="00F73264"/>
    <w:rsid w:val="00F766E2"/>
    <w:rsid w:val="00F77AFE"/>
    <w:rsid w:val="00F80FBE"/>
    <w:rsid w:val="00F847FC"/>
    <w:rsid w:val="00F86895"/>
    <w:rsid w:val="00F910E4"/>
    <w:rsid w:val="00F91140"/>
    <w:rsid w:val="00F937AB"/>
    <w:rsid w:val="00F97DBC"/>
    <w:rsid w:val="00FA1B1C"/>
    <w:rsid w:val="00FA2231"/>
    <w:rsid w:val="00FA2478"/>
    <w:rsid w:val="00FA366D"/>
    <w:rsid w:val="00FA37C9"/>
    <w:rsid w:val="00FA5C21"/>
    <w:rsid w:val="00FA73C3"/>
    <w:rsid w:val="00FB3D6D"/>
    <w:rsid w:val="00FB4885"/>
    <w:rsid w:val="00FB6530"/>
    <w:rsid w:val="00FB7624"/>
    <w:rsid w:val="00FC0666"/>
    <w:rsid w:val="00FC07D2"/>
    <w:rsid w:val="00FC1E53"/>
    <w:rsid w:val="00FC2965"/>
    <w:rsid w:val="00FC41E6"/>
    <w:rsid w:val="00FC5570"/>
    <w:rsid w:val="00FC56CE"/>
    <w:rsid w:val="00FD3EA6"/>
    <w:rsid w:val="00FD4D83"/>
    <w:rsid w:val="00FE0FD8"/>
    <w:rsid w:val="00FE129B"/>
    <w:rsid w:val="00FE4EBE"/>
    <w:rsid w:val="00FE5922"/>
    <w:rsid w:val="00FE6934"/>
    <w:rsid w:val="00FE7457"/>
    <w:rsid w:val="00FF37F5"/>
    <w:rsid w:val="00FF52B4"/>
    <w:rsid w:val="014B3477"/>
    <w:rsid w:val="02E704D8"/>
    <w:rsid w:val="08DEA2BB"/>
    <w:rsid w:val="0BB3C6FE"/>
    <w:rsid w:val="11DC5CAD"/>
    <w:rsid w:val="1F3D7653"/>
    <w:rsid w:val="2F9287D4"/>
    <w:rsid w:val="30F04A2D"/>
    <w:rsid w:val="34EF6EEB"/>
    <w:rsid w:val="37759317"/>
    <w:rsid w:val="38880567"/>
    <w:rsid w:val="3EA6AC12"/>
    <w:rsid w:val="44004EE5"/>
    <w:rsid w:val="46418E0A"/>
    <w:rsid w:val="48D1896C"/>
    <w:rsid w:val="49522010"/>
    <w:rsid w:val="4AD5ADF3"/>
    <w:rsid w:val="4C2DBFFB"/>
    <w:rsid w:val="4DA0810A"/>
    <w:rsid w:val="54C9E616"/>
    <w:rsid w:val="6DBC6F33"/>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2374247-C0A7-4170-89C9-FBAF59B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paragraph" w:styleId="ae">
    <w:name w:val="No Spacing"/>
    <w:uiPriority w:val="1"/>
    <w:qFormat/>
    <w:rsid w:val="00596B82"/>
    <w:pPr>
      <w:spacing w:after="0" w:line="240" w:lineRule="auto"/>
    </w:pPr>
    <w:rPr>
      <w:lang w:val="en-US"/>
    </w:rPr>
  </w:style>
  <w:style w:type="character" w:customStyle="1" w:styleId="ui-provider">
    <w:name w:val="ui-provider"/>
    <w:basedOn w:val="a0"/>
    <w:rsid w:val="009A5357"/>
  </w:style>
  <w:style w:type="character" w:styleId="af">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8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4038269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664090139">
      <w:bodyDiv w:val="1"/>
      <w:marLeft w:val="0"/>
      <w:marRight w:val="0"/>
      <w:marTop w:val="0"/>
      <w:marBottom w:val="0"/>
      <w:divBdr>
        <w:top w:val="none" w:sz="0" w:space="0" w:color="auto"/>
        <w:left w:val="none" w:sz="0" w:space="0" w:color="auto"/>
        <w:bottom w:val="none" w:sz="0" w:space="0" w:color="auto"/>
        <w:right w:val="none" w:sz="0" w:space="0" w:color="auto"/>
      </w:divBdr>
    </w:div>
    <w:div w:id="74025152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28546016">
      <w:bodyDiv w:val="1"/>
      <w:marLeft w:val="0"/>
      <w:marRight w:val="0"/>
      <w:marTop w:val="0"/>
      <w:marBottom w:val="0"/>
      <w:divBdr>
        <w:top w:val="none" w:sz="0" w:space="0" w:color="auto"/>
        <w:left w:val="none" w:sz="0" w:space="0" w:color="auto"/>
        <w:bottom w:val="none" w:sz="0" w:space="0" w:color="auto"/>
        <w:right w:val="none" w:sz="0" w:space="0" w:color="auto"/>
      </w:divBdr>
    </w:div>
    <w:div w:id="1160316883">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274433318">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5563095">
      <w:bodyDiv w:val="1"/>
      <w:marLeft w:val="0"/>
      <w:marRight w:val="0"/>
      <w:marTop w:val="0"/>
      <w:marBottom w:val="0"/>
      <w:divBdr>
        <w:top w:val="none" w:sz="0" w:space="0" w:color="auto"/>
        <w:left w:val="none" w:sz="0" w:space="0" w:color="auto"/>
        <w:bottom w:val="none" w:sz="0" w:space="0" w:color="auto"/>
        <w:right w:val="none" w:sz="0" w:space="0" w:color="auto"/>
      </w:divBdr>
      <w:divsChild>
        <w:div w:id="1648238908">
          <w:marLeft w:val="0"/>
          <w:marRight w:val="0"/>
          <w:marTop w:val="0"/>
          <w:marBottom w:val="0"/>
          <w:divBdr>
            <w:top w:val="none" w:sz="0" w:space="0" w:color="auto"/>
            <w:left w:val="none" w:sz="0" w:space="0" w:color="auto"/>
            <w:bottom w:val="none" w:sz="0" w:space="0" w:color="auto"/>
            <w:right w:val="none" w:sz="0" w:space="0" w:color="auto"/>
          </w:divBdr>
          <w:divsChild>
            <w:div w:id="169032470">
              <w:marLeft w:val="-135"/>
              <w:marRight w:val="-135"/>
              <w:marTop w:val="0"/>
              <w:marBottom w:val="0"/>
              <w:divBdr>
                <w:top w:val="none" w:sz="0" w:space="0" w:color="auto"/>
                <w:left w:val="none" w:sz="0" w:space="0" w:color="auto"/>
                <w:bottom w:val="none" w:sz="0" w:space="0" w:color="auto"/>
                <w:right w:val="none" w:sz="0" w:space="0" w:color="auto"/>
              </w:divBdr>
              <w:divsChild>
                <w:div w:id="1820031753">
                  <w:marLeft w:val="0"/>
                  <w:marRight w:val="0"/>
                  <w:marTop w:val="0"/>
                  <w:marBottom w:val="0"/>
                  <w:divBdr>
                    <w:top w:val="none" w:sz="0" w:space="0" w:color="auto"/>
                    <w:left w:val="none" w:sz="0" w:space="0" w:color="auto"/>
                    <w:bottom w:val="none" w:sz="0" w:space="0" w:color="auto"/>
                    <w:right w:val="none" w:sz="0" w:space="0" w:color="auto"/>
                  </w:divBdr>
                  <w:divsChild>
                    <w:div w:id="1862624963">
                      <w:marLeft w:val="0"/>
                      <w:marRight w:val="0"/>
                      <w:marTop w:val="0"/>
                      <w:marBottom w:val="240"/>
                      <w:divBdr>
                        <w:top w:val="none" w:sz="0" w:space="0" w:color="auto"/>
                        <w:left w:val="none" w:sz="0" w:space="0" w:color="auto"/>
                        <w:bottom w:val="none" w:sz="0" w:space="0" w:color="auto"/>
                        <w:right w:val="none" w:sz="0" w:space="0" w:color="auto"/>
                      </w:divBdr>
                    </w:div>
                  </w:divsChild>
                </w:div>
                <w:div w:id="31807861">
                  <w:marLeft w:val="0"/>
                  <w:marRight w:val="0"/>
                  <w:marTop w:val="0"/>
                  <w:marBottom w:val="480"/>
                  <w:divBdr>
                    <w:top w:val="none" w:sz="0" w:space="0" w:color="auto"/>
                    <w:left w:val="none" w:sz="0" w:space="0" w:color="auto"/>
                    <w:bottom w:val="none" w:sz="0" w:space="0" w:color="auto"/>
                    <w:right w:val="none" w:sz="0" w:space="0" w:color="auto"/>
                  </w:divBdr>
                  <w:divsChild>
                    <w:div w:id="299653446">
                      <w:marLeft w:val="0"/>
                      <w:marRight w:val="0"/>
                      <w:marTop w:val="0"/>
                      <w:marBottom w:val="0"/>
                      <w:divBdr>
                        <w:top w:val="none" w:sz="0" w:space="0" w:color="auto"/>
                        <w:left w:val="none" w:sz="0" w:space="0" w:color="auto"/>
                        <w:bottom w:val="none" w:sz="0" w:space="0" w:color="auto"/>
                        <w:right w:val="none" w:sz="0" w:space="0" w:color="auto"/>
                      </w:divBdr>
                      <w:divsChild>
                        <w:div w:id="941063255">
                          <w:marLeft w:val="0"/>
                          <w:marRight w:val="0"/>
                          <w:marTop w:val="0"/>
                          <w:marBottom w:val="0"/>
                          <w:divBdr>
                            <w:top w:val="none" w:sz="0" w:space="0" w:color="auto"/>
                            <w:left w:val="none" w:sz="0" w:space="0" w:color="auto"/>
                            <w:bottom w:val="none" w:sz="0" w:space="0" w:color="auto"/>
                            <w:right w:val="none" w:sz="0" w:space="0" w:color="auto"/>
                          </w:divBdr>
                        </w:div>
                        <w:div w:id="845558681">
                          <w:marLeft w:val="-120"/>
                          <w:marRight w:val="0"/>
                          <w:marTop w:val="0"/>
                          <w:marBottom w:val="0"/>
                          <w:divBdr>
                            <w:top w:val="none" w:sz="0" w:space="0" w:color="auto"/>
                            <w:left w:val="none" w:sz="0" w:space="0" w:color="auto"/>
                            <w:bottom w:val="none" w:sz="0" w:space="0" w:color="auto"/>
                            <w:right w:val="none" w:sz="0" w:space="0" w:color="auto"/>
                          </w:divBdr>
                          <w:divsChild>
                            <w:div w:id="1574000567">
                              <w:marLeft w:val="0"/>
                              <w:marRight w:val="0"/>
                              <w:marTop w:val="0"/>
                              <w:marBottom w:val="0"/>
                              <w:divBdr>
                                <w:top w:val="none" w:sz="0" w:space="0" w:color="auto"/>
                                <w:left w:val="none" w:sz="0" w:space="0" w:color="auto"/>
                                <w:bottom w:val="none" w:sz="0" w:space="0" w:color="auto"/>
                                <w:right w:val="none" w:sz="0" w:space="0" w:color="auto"/>
                              </w:divBdr>
                              <w:divsChild>
                                <w:div w:id="1115056645">
                                  <w:marLeft w:val="120"/>
                                  <w:marRight w:val="0"/>
                                  <w:marTop w:val="120"/>
                                  <w:marBottom w:val="0"/>
                                  <w:divBdr>
                                    <w:top w:val="none" w:sz="0" w:space="0" w:color="auto"/>
                                    <w:left w:val="none" w:sz="0" w:space="0" w:color="auto"/>
                                    <w:bottom w:val="none" w:sz="0" w:space="0" w:color="auto"/>
                                    <w:right w:val="none" w:sz="0" w:space="0" w:color="auto"/>
                                  </w:divBdr>
                                </w:div>
                                <w:div w:id="151784573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195902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1" ma:contentTypeDescription="Create a new document." ma:contentTypeScope="" ma:versionID="ef3e7cc9117b3af8271ae828a4c0b9d7">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c463548f67f41b203a966246fcf93ffc"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36ED5-0FA9-4A27-AC63-B0F279FBAFAC}">
  <ds:schemaRefs>
    <ds:schemaRef ds:uri="http://schemas.microsoft.com/office/2006/metadata/properties"/>
    <ds:schemaRef ds:uri="http://schemas.microsoft.com/office/infopath/2007/PartnerControls"/>
    <ds:schemaRef ds:uri="8ac90c1c-c82c-4bfa-becb-98b1cf12a942"/>
    <ds:schemaRef ds:uri="1bcb2ad6-6cf7-4870-85f7-d6e41fc8f658"/>
  </ds:schemaRefs>
</ds:datastoreItem>
</file>

<file path=customXml/itemProps2.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3.xml><?xml version="1.0" encoding="utf-8"?>
<ds:datastoreItem xmlns:ds="http://schemas.openxmlformats.org/officeDocument/2006/customXml" ds:itemID="{85370CB7-B9E8-4CFA-ADE3-20BD2A426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0BD534-1B3C-4305-88F0-A066BC269981}">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6190</Characters>
  <Application>Microsoft Office Word</Application>
  <DocSecurity>0</DocSecurity>
  <Lines>51</Lines>
  <Paragraphs>14</Paragraphs>
  <ScaleCrop>false</ScaleCrop>
  <Company>Microsoft</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2</cp:revision>
  <cp:lastPrinted>2017-09-18T18:53:00Z</cp:lastPrinted>
  <dcterms:created xsi:type="dcterms:W3CDTF">2024-07-29T07:47:00Z</dcterms:created>
  <dcterms:modified xsi:type="dcterms:W3CDTF">2024-07-29T07:47:00Z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